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B4EDA" w14:textId="77777777" w:rsidR="009114AF" w:rsidRDefault="00F77A80" w:rsidP="009114AF">
      <w:pPr>
        <w:rPr>
          <w:u w:val="single"/>
        </w:rPr>
      </w:pPr>
      <w:r w:rsidRPr="009114AF">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57216" behindDoc="1" locked="0" layoutInCell="1" hidden="0" allowOverlap="1" wp14:anchorId="5526E9E1" wp14:editId="50E7318E">
                <wp:simplePos x="0" y="0"/>
                <wp:positionH relativeFrom="margin">
                  <wp:posOffset>2895600</wp:posOffset>
                </wp:positionH>
                <wp:positionV relativeFrom="paragraph">
                  <wp:posOffset>0</wp:posOffset>
                </wp:positionV>
                <wp:extent cx="3552825" cy="1905000"/>
                <wp:effectExtent l="0" t="0" r="28575" b="1905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3552825" cy="1905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065061A" w14:textId="77777777" w:rsidR="00EE1170" w:rsidRPr="0058591E" w:rsidRDefault="00EE1170" w:rsidP="009114AF">
                            <w:pPr>
                              <w:jc w:val="center"/>
                              <w:textDirection w:val="btLr"/>
                              <w:rPr>
                                <w:rFonts w:cstheme="minorHAnsi"/>
                              </w:rPr>
                            </w:pPr>
                            <w:r w:rsidRPr="0058591E">
                              <w:rPr>
                                <w:rFonts w:eastAsia="Balthazar" w:cstheme="minorHAnsi"/>
                                <w:b/>
                              </w:rPr>
                              <w:t>SOUTHMEAD PRIMARY SCHOOL GOVERNORS</w:t>
                            </w:r>
                          </w:p>
                          <w:p w14:paraId="4EA7F467" w14:textId="77777777" w:rsidR="00EE1170" w:rsidRPr="0058591E" w:rsidRDefault="00EE1170" w:rsidP="009114AF">
                            <w:pPr>
                              <w:jc w:val="center"/>
                              <w:textDirection w:val="btLr"/>
                              <w:rPr>
                                <w:rFonts w:cstheme="minorHAnsi"/>
                                <w:sz w:val="20"/>
                                <w:szCs w:val="20"/>
                              </w:rPr>
                            </w:pPr>
                            <w:r w:rsidRPr="0058591E">
                              <w:rPr>
                                <w:rFonts w:eastAsia="Georgia" w:cstheme="minorHAnsi"/>
                                <w:sz w:val="20"/>
                                <w:szCs w:val="20"/>
                              </w:rPr>
                              <w:t xml:space="preserve">Southmead School, </w:t>
                            </w:r>
                            <w:proofErr w:type="spellStart"/>
                            <w:r w:rsidRPr="0058591E">
                              <w:rPr>
                                <w:rFonts w:eastAsia="Georgia" w:cstheme="minorHAnsi"/>
                                <w:sz w:val="20"/>
                                <w:szCs w:val="20"/>
                              </w:rPr>
                              <w:t>Wrafton</w:t>
                            </w:r>
                            <w:proofErr w:type="spellEnd"/>
                            <w:r w:rsidRPr="0058591E">
                              <w:rPr>
                                <w:rFonts w:eastAsia="Georgia" w:cstheme="minorHAnsi"/>
                                <w:sz w:val="20"/>
                                <w:szCs w:val="20"/>
                              </w:rPr>
                              <w:t xml:space="preserve"> Road, Braunton. </w:t>
                            </w:r>
                            <w:r w:rsidRPr="0058591E">
                              <w:rPr>
                                <w:rFonts w:cstheme="minorHAnsi"/>
                                <w:sz w:val="20"/>
                                <w:szCs w:val="20"/>
                              </w:rPr>
                              <w:t>EX33 2BU</w:t>
                            </w:r>
                          </w:p>
                          <w:p w14:paraId="1C57EEE8" w14:textId="77777777" w:rsidR="00EE1170" w:rsidRPr="0058591E" w:rsidRDefault="00EE1170" w:rsidP="009114AF">
                            <w:pPr>
                              <w:jc w:val="center"/>
                              <w:textDirection w:val="btLr"/>
                              <w:rPr>
                                <w:rFonts w:cstheme="minorHAnsi"/>
                                <w:sz w:val="20"/>
                                <w:szCs w:val="20"/>
                              </w:rPr>
                            </w:pPr>
                            <w:r w:rsidRPr="0058591E">
                              <w:rPr>
                                <w:rFonts w:eastAsia="Georgia" w:cstheme="minorHAnsi"/>
                                <w:sz w:val="20"/>
                                <w:szCs w:val="20"/>
                              </w:rPr>
                              <w:t xml:space="preserve">Tel.: 01271 812448.  Email: </w:t>
                            </w:r>
                            <w:r w:rsidRPr="0058591E">
                              <w:rPr>
                                <w:rFonts w:cstheme="minorHAnsi"/>
                                <w:sz w:val="20"/>
                                <w:szCs w:val="20"/>
                              </w:rPr>
                              <w:t>admin@southmead.devon.sch.uk</w:t>
                            </w:r>
                          </w:p>
                          <w:p w14:paraId="74750BCD" w14:textId="171AB36D" w:rsidR="00EE1170" w:rsidRPr="0058591E" w:rsidRDefault="00EE1170" w:rsidP="009114AF">
                            <w:pPr>
                              <w:jc w:val="center"/>
                              <w:textDirection w:val="btLr"/>
                              <w:rPr>
                                <w:rFonts w:cstheme="minorHAnsi"/>
                                <w:sz w:val="20"/>
                                <w:szCs w:val="20"/>
                              </w:rPr>
                            </w:pPr>
                            <w:r w:rsidRPr="0058591E">
                              <w:rPr>
                                <w:rFonts w:eastAsia="Georgia" w:cstheme="minorHAnsi"/>
                                <w:sz w:val="20"/>
                                <w:szCs w:val="20"/>
                              </w:rPr>
                              <w:t> Head Teacher: Mr</w:t>
                            </w:r>
                            <w:r w:rsidR="00D0037C">
                              <w:rPr>
                                <w:rFonts w:eastAsia="Georgia" w:cstheme="minorHAnsi"/>
                                <w:sz w:val="20"/>
                                <w:szCs w:val="20"/>
                              </w:rPr>
                              <w:t xml:space="preserve"> N Plumb</w:t>
                            </w:r>
                            <w:bookmarkStart w:id="0" w:name="_GoBack"/>
                            <w:bookmarkEnd w:id="0"/>
                          </w:p>
                          <w:p w14:paraId="4952A94A" w14:textId="77777777" w:rsidR="00EE1170" w:rsidRDefault="00EE1170" w:rsidP="009114AF">
                            <w:pPr>
                              <w:jc w:val="center"/>
                              <w:textDirection w:val="btLr"/>
                              <w:rPr>
                                <w:rFonts w:cstheme="minorHAnsi"/>
                                <w:sz w:val="20"/>
                                <w:szCs w:val="20"/>
                              </w:rPr>
                            </w:pPr>
                            <w:r w:rsidRPr="0058591E">
                              <w:rPr>
                                <w:rFonts w:eastAsia="Georgia" w:cstheme="minorHAnsi"/>
                                <w:sz w:val="20"/>
                                <w:szCs w:val="20"/>
                              </w:rPr>
                              <w:t>Clerk to the Governors:  Ms Elaine McIntosh</w:t>
                            </w:r>
                          </w:p>
                          <w:p w14:paraId="0335526E" w14:textId="77777777" w:rsidR="00EE1170" w:rsidRPr="0058591E" w:rsidRDefault="00EE1170" w:rsidP="009114AF">
                            <w:pPr>
                              <w:jc w:val="center"/>
                              <w:textDirection w:val="btLr"/>
                              <w:rPr>
                                <w:rFonts w:cstheme="minorHAnsi"/>
                                <w:sz w:val="20"/>
                                <w:szCs w:val="20"/>
                              </w:rPr>
                            </w:pPr>
                            <w:r w:rsidRPr="0058591E">
                              <w:rPr>
                                <w:rFonts w:cstheme="minorHAnsi"/>
                                <w:sz w:val="20"/>
                                <w:szCs w:val="20"/>
                              </w:rPr>
                              <w:t xml:space="preserve">E Mail </w:t>
                            </w:r>
                            <w:r w:rsidRPr="0058591E">
                              <w:rPr>
                                <w:rFonts w:cstheme="minorHAnsi"/>
                                <w:color w:val="0000FF"/>
                                <w:sz w:val="20"/>
                                <w:szCs w:val="20"/>
                                <w:u w:val="single"/>
                              </w:rPr>
                              <w:t>emcintosh@southmead.devon.sch.uk</w:t>
                            </w:r>
                          </w:p>
                          <w:p w14:paraId="2FA7F192" w14:textId="43999B76" w:rsidR="00EE1170" w:rsidRPr="0058591E" w:rsidRDefault="00EE1170" w:rsidP="009114AF">
                            <w:pPr>
                              <w:spacing w:before="100" w:after="100"/>
                              <w:jc w:val="center"/>
                              <w:textDirection w:val="btLr"/>
                              <w:rPr>
                                <w:rFonts w:cstheme="minorHAnsi"/>
                                <w:sz w:val="20"/>
                                <w:szCs w:val="20"/>
                              </w:rPr>
                            </w:pPr>
                            <w:r>
                              <w:rPr>
                                <w:rFonts w:cstheme="minorHAnsi"/>
                                <w:sz w:val="20"/>
                                <w:szCs w:val="20"/>
                              </w:rPr>
                              <w:t>Mobile no</w:t>
                            </w:r>
                            <w:r w:rsidRPr="0058591E">
                              <w:rPr>
                                <w:rFonts w:cstheme="minorHAnsi"/>
                                <w:sz w:val="20"/>
                                <w:szCs w:val="20"/>
                              </w:rPr>
                              <w:t>: 07795 264969</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526E9E1" id="Rectangle 2" o:spid="_x0000_s1026" style="position:absolute;margin-left:228pt;margin-top:0;width:279.75pt;height:1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">
                <v:textbox inset="2.53958mm,1.2694mm,2.53958mm,1.2694mm">
                  <w:txbxContent>
                    <w:p w14:paraId="5065061A" w14:textId="77777777" w:rsidR="00EE1170" w:rsidRPr="0058591E" w:rsidRDefault="00EE1170" w:rsidP="009114AF">
                      <w:pPr>
                        <w:jc w:val="center"/>
                        <w:textDirection w:val="btLr"/>
                        <w:rPr>
                          <w:rFonts w:cstheme="minorHAnsi"/>
                        </w:rPr>
                      </w:pPr>
                      <w:r w:rsidRPr="0058591E">
                        <w:rPr>
                          <w:rFonts w:eastAsia="Balthazar" w:cstheme="minorHAnsi"/>
                          <w:b/>
                        </w:rPr>
                        <w:t>SOUTHMEAD PRIMARY SCHOOL GOVERNORS</w:t>
                      </w:r>
                    </w:p>
                    <w:p w14:paraId="4EA7F467" w14:textId="77777777" w:rsidR="00EE1170" w:rsidRPr="0058591E" w:rsidRDefault="00EE1170" w:rsidP="009114AF">
                      <w:pPr>
                        <w:jc w:val="center"/>
                        <w:textDirection w:val="btLr"/>
                        <w:rPr>
                          <w:rFonts w:cstheme="minorHAnsi"/>
                          <w:sz w:val="20"/>
                          <w:szCs w:val="20"/>
                        </w:rPr>
                      </w:pPr>
                      <w:r w:rsidRPr="0058591E">
                        <w:rPr>
                          <w:rFonts w:eastAsia="Georgia" w:cstheme="minorHAnsi"/>
                          <w:sz w:val="20"/>
                          <w:szCs w:val="20"/>
                        </w:rPr>
                        <w:t xml:space="preserve">Southmead School, </w:t>
                      </w:r>
                      <w:proofErr w:type="spellStart"/>
                      <w:r w:rsidRPr="0058591E">
                        <w:rPr>
                          <w:rFonts w:eastAsia="Georgia" w:cstheme="minorHAnsi"/>
                          <w:sz w:val="20"/>
                          <w:szCs w:val="20"/>
                        </w:rPr>
                        <w:t>Wrafton</w:t>
                      </w:r>
                      <w:proofErr w:type="spellEnd"/>
                      <w:r w:rsidRPr="0058591E">
                        <w:rPr>
                          <w:rFonts w:eastAsia="Georgia" w:cstheme="minorHAnsi"/>
                          <w:sz w:val="20"/>
                          <w:szCs w:val="20"/>
                        </w:rPr>
                        <w:t xml:space="preserve"> Road, Braunton. </w:t>
                      </w:r>
                      <w:r w:rsidRPr="0058591E">
                        <w:rPr>
                          <w:rFonts w:cstheme="minorHAnsi"/>
                          <w:sz w:val="20"/>
                          <w:szCs w:val="20"/>
                        </w:rPr>
                        <w:t>EX33 2BU</w:t>
                      </w:r>
                    </w:p>
                    <w:p w14:paraId="1C57EEE8" w14:textId="77777777" w:rsidR="00EE1170" w:rsidRPr="0058591E" w:rsidRDefault="00EE1170" w:rsidP="009114AF">
                      <w:pPr>
                        <w:jc w:val="center"/>
                        <w:textDirection w:val="btLr"/>
                        <w:rPr>
                          <w:rFonts w:cstheme="minorHAnsi"/>
                          <w:sz w:val="20"/>
                          <w:szCs w:val="20"/>
                        </w:rPr>
                      </w:pPr>
                      <w:r w:rsidRPr="0058591E">
                        <w:rPr>
                          <w:rFonts w:eastAsia="Georgia" w:cstheme="minorHAnsi"/>
                          <w:sz w:val="20"/>
                          <w:szCs w:val="20"/>
                        </w:rPr>
                        <w:t xml:space="preserve">Tel.: 01271 812448.  Email: </w:t>
                      </w:r>
                      <w:r w:rsidRPr="0058591E">
                        <w:rPr>
                          <w:rFonts w:cstheme="minorHAnsi"/>
                          <w:sz w:val="20"/>
                          <w:szCs w:val="20"/>
                        </w:rPr>
                        <w:t>admin@southmead.devon.sch.uk</w:t>
                      </w:r>
                    </w:p>
                    <w:p w14:paraId="74750BCD" w14:textId="171AB36D" w:rsidR="00EE1170" w:rsidRPr="0058591E" w:rsidRDefault="00EE1170" w:rsidP="009114AF">
                      <w:pPr>
                        <w:jc w:val="center"/>
                        <w:textDirection w:val="btLr"/>
                        <w:rPr>
                          <w:rFonts w:cstheme="minorHAnsi"/>
                          <w:sz w:val="20"/>
                          <w:szCs w:val="20"/>
                        </w:rPr>
                      </w:pPr>
                      <w:r w:rsidRPr="0058591E">
                        <w:rPr>
                          <w:rFonts w:eastAsia="Georgia" w:cstheme="minorHAnsi"/>
                          <w:sz w:val="20"/>
                          <w:szCs w:val="20"/>
                        </w:rPr>
                        <w:t> Head Teacher: Mr</w:t>
                      </w:r>
                      <w:r w:rsidR="00D0037C">
                        <w:rPr>
                          <w:rFonts w:eastAsia="Georgia" w:cstheme="minorHAnsi"/>
                          <w:sz w:val="20"/>
                          <w:szCs w:val="20"/>
                        </w:rPr>
                        <w:t xml:space="preserve"> N Plumb</w:t>
                      </w:r>
                      <w:bookmarkStart w:id="1" w:name="_GoBack"/>
                      <w:bookmarkEnd w:id="1"/>
                    </w:p>
                    <w:p w14:paraId="4952A94A" w14:textId="77777777" w:rsidR="00EE1170" w:rsidRDefault="00EE1170" w:rsidP="009114AF">
                      <w:pPr>
                        <w:jc w:val="center"/>
                        <w:textDirection w:val="btLr"/>
                        <w:rPr>
                          <w:rFonts w:cstheme="minorHAnsi"/>
                          <w:sz w:val="20"/>
                          <w:szCs w:val="20"/>
                        </w:rPr>
                      </w:pPr>
                      <w:r w:rsidRPr="0058591E">
                        <w:rPr>
                          <w:rFonts w:eastAsia="Georgia" w:cstheme="minorHAnsi"/>
                          <w:sz w:val="20"/>
                          <w:szCs w:val="20"/>
                        </w:rPr>
                        <w:t>Clerk to the Governors:  Ms Elaine McIntosh</w:t>
                      </w:r>
                    </w:p>
                    <w:p w14:paraId="0335526E" w14:textId="77777777" w:rsidR="00EE1170" w:rsidRPr="0058591E" w:rsidRDefault="00EE1170" w:rsidP="009114AF">
                      <w:pPr>
                        <w:jc w:val="center"/>
                        <w:textDirection w:val="btLr"/>
                        <w:rPr>
                          <w:rFonts w:cstheme="minorHAnsi"/>
                          <w:sz w:val="20"/>
                          <w:szCs w:val="20"/>
                        </w:rPr>
                      </w:pPr>
                      <w:r w:rsidRPr="0058591E">
                        <w:rPr>
                          <w:rFonts w:cstheme="minorHAnsi"/>
                          <w:sz w:val="20"/>
                          <w:szCs w:val="20"/>
                        </w:rPr>
                        <w:t xml:space="preserve">E Mail </w:t>
                      </w:r>
                      <w:r w:rsidRPr="0058591E">
                        <w:rPr>
                          <w:rFonts w:cstheme="minorHAnsi"/>
                          <w:color w:val="0000FF"/>
                          <w:sz w:val="20"/>
                          <w:szCs w:val="20"/>
                          <w:u w:val="single"/>
                        </w:rPr>
                        <w:t>emcintosh@southmead.devon.sch.uk</w:t>
                      </w:r>
                    </w:p>
                    <w:p w14:paraId="2FA7F192" w14:textId="43999B76" w:rsidR="00EE1170" w:rsidRPr="0058591E" w:rsidRDefault="00EE1170" w:rsidP="009114AF">
                      <w:pPr>
                        <w:spacing w:before="100" w:after="100"/>
                        <w:jc w:val="center"/>
                        <w:textDirection w:val="btLr"/>
                        <w:rPr>
                          <w:rFonts w:cstheme="minorHAnsi"/>
                          <w:sz w:val="20"/>
                          <w:szCs w:val="20"/>
                        </w:rPr>
                      </w:pPr>
                      <w:r>
                        <w:rPr>
                          <w:rFonts w:cstheme="minorHAnsi"/>
                          <w:sz w:val="20"/>
                          <w:szCs w:val="20"/>
                        </w:rPr>
                        <w:t>Mobile no</w:t>
                      </w:r>
                      <w:r w:rsidRPr="0058591E">
                        <w:rPr>
                          <w:rFonts w:cstheme="minorHAnsi"/>
                          <w:sz w:val="20"/>
                          <w:szCs w:val="20"/>
                        </w:rPr>
                        <w:t>: 07795 264969</w:t>
                      </w:r>
                    </w:p>
                  </w:txbxContent>
                </v:textbox>
                <w10:wrap type="square" anchorx="margin"/>
              </v:rect>
            </w:pict>
          </mc:Fallback>
        </mc:AlternateContent>
      </w:r>
      <w:r w:rsidR="009114AF">
        <w:rPr>
          <w:noProof/>
          <w:lang w:val="en-US"/>
        </w:rPr>
        <w:drawing>
          <wp:anchor distT="0" distB="0" distL="114300" distR="114300" simplePos="0" relativeHeight="251670528" behindDoc="0" locked="0" layoutInCell="1" hidden="0" allowOverlap="1" wp14:anchorId="36FD821E" wp14:editId="367582C7">
            <wp:simplePos x="0" y="0"/>
            <wp:positionH relativeFrom="margin">
              <wp:align>left</wp:align>
            </wp:positionH>
            <wp:positionV relativeFrom="paragraph">
              <wp:posOffset>0</wp:posOffset>
            </wp:positionV>
            <wp:extent cx="2705100" cy="1762125"/>
            <wp:effectExtent l="0" t="0" r="0" b="9525"/>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705100" cy="1762125"/>
                    </a:xfrm>
                    <a:prstGeom prst="rect">
                      <a:avLst/>
                    </a:prstGeom>
                    <a:ln/>
                  </pic:spPr>
                </pic:pic>
              </a:graphicData>
            </a:graphic>
            <wp14:sizeRelH relativeFrom="margin">
              <wp14:pctWidth>0</wp14:pctWidth>
            </wp14:sizeRelH>
            <wp14:sizeRelV relativeFrom="margin">
              <wp14:pctHeight>0</wp14:pctHeight>
            </wp14:sizeRelV>
          </wp:anchor>
        </w:drawing>
      </w:r>
    </w:p>
    <w:p w14:paraId="2A8B30A8" w14:textId="77777777" w:rsidR="00974C59" w:rsidRDefault="00974C59" w:rsidP="00974C59">
      <w:pPr>
        <w:jc w:val="center"/>
        <w:rPr>
          <w:u w:val="single"/>
        </w:rPr>
      </w:pPr>
    </w:p>
    <w:p w14:paraId="707CD8B5" w14:textId="2F0E75E5" w:rsidR="009114AF" w:rsidRDefault="009114AF" w:rsidP="00974C59">
      <w:pPr>
        <w:jc w:val="center"/>
        <w:rPr>
          <w:u w:val="single"/>
        </w:rPr>
      </w:pPr>
      <w:r w:rsidRPr="009114AF">
        <w:rPr>
          <w:u w:val="single"/>
        </w:rPr>
        <w:t>Minutes of Southmead School FGB Meeting</w:t>
      </w:r>
      <w:r>
        <w:rPr>
          <w:u w:val="single"/>
        </w:rPr>
        <w:t xml:space="preserve"> of </w:t>
      </w:r>
      <w:r w:rsidR="001803D0">
        <w:rPr>
          <w:u w:val="single"/>
        </w:rPr>
        <w:t>05</w:t>
      </w:r>
      <w:r w:rsidRPr="009114AF">
        <w:rPr>
          <w:u w:val="single"/>
        </w:rPr>
        <w:t>/</w:t>
      </w:r>
      <w:r w:rsidR="0051338A">
        <w:rPr>
          <w:u w:val="single"/>
        </w:rPr>
        <w:t>0</w:t>
      </w:r>
      <w:r w:rsidR="001803D0">
        <w:rPr>
          <w:u w:val="single"/>
        </w:rPr>
        <w:t>2</w:t>
      </w:r>
      <w:r w:rsidRPr="009114AF">
        <w:rPr>
          <w:u w:val="single"/>
        </w:rPr>
        <w:t>/1</w:t>
      </w:r>
      <w:r w:rsidR="001803D0">
        <w:rPr>
          <w:u w:val="single"/>
        </w:rPr>
        <w:t>9</w:t>
      </w:r>
    </w:p>
    <w:p w14:paraId="00929DF4" w14:textId="77777777" w:rsidR="009114AF" w:rsidRPr="009114AF" w:rsidRDefault="009114AF" w:rsidP="009114AF">
      <w:r>
        <w:t>Attendees:</w:t>
      </w:r>
      <w:r w:rsidR="001A2CA6">
        <w:t xml:space="preserve"> Governors</w:t>
      </w:r>
    </w:p>
    <w:tbl>
      <w:tblPr>
        <w:tblStyle w:val="TableGrid"/>
        <w:tblW w:w="0" w:type="auto"/>
        <w:tblLook w:val="04A0" w:firstRow="1" w:lastRow="0" w:firstColumn="1" w:lastColumn="0" w:noHBand="0" w:noVBand="1"/>
      </w:tblPr>
      <w:tblGrid>
        <w:gridCol w:w="3485"/>
        <w:gridCol w:w="3485"/>
        <w:gridCol w:w="3485"/>
      </w:tblGrid>
      <w:tr w:rsidR="003F55DC" w14:paraId="1B8ECA97" w14:textId="7C75DAE9" w:rsidTr="003F55DC">
        <w:tc>
          <w:tcPr>
            <w:tcW w:w="3485" w:type="dxa"/>
          </w:tcPr>
          <w:p w14:paraId="13C25968" w14:textId="613EAE84" w:rsidR="003F55DC" w:rsidRDefault="003F55DC" w:rsidP="009114AF">
            <w:r>
              <w:t xml:space="preserve">Mrs M </w:t>
            </w:r>
            <w:proofErr w:type="spellStart"/>
            <w:r>
              <w:t>Shapland</w:t>
            </w:r>
            <w:proofErr w:type="spellEnd"/>
          </w:p>
        </w:tc>
        <w:tc>
          <w:tcPr>
            <w:tcW w:w="3485" w:type="dxa"/>
          </w:tcPr>
          <w:p w14:paraId="21ECB45D" w14:textId="208309DF" w:rsidR="003F55DC" w:rsidRDefault="003F55DC" w:rsidP="009114AF">
            <w:r>
              <w:t>Ms K Major</w:t>
            </w:r>
          </w:p>
        </w:tc>
        <w:tc>
          <w:tcPr>
            <w:tcW w:w="3485" w:type="dxa"/>
          </w:tcPr>
          <w:p w14:paraId="505C20BE" w14:textId="77777777" w:rsidR="003F55DC" w:rsidRDefault="003F55DC" w:rsidP="009114AF"/>
        </w:tc>
      </w:tr>
      <w:tr w:rsidR="003F55DC" w14:paraId="4B07389C" w14:textId="6B25086C" w:rsidTr="003F55DC">
        <w:tc>
          <w:tcPr>
            <w:tcW w:w="3485" w:type="dxa"/>
          </w:tcPr>
          <w:p w14:paraId="4FFECCEC" w14:textId="1D0A6313" w:rsidR="003F55DC" w:rsidRDefault="001803D0" w:rsidP="009114AF">
            <w:r>
              <w:t>Mr N Plumb</w:t>
            </w:r>
          </w:p>
        </w:tc>
        <w:tc>
          <w:tcPr>
            <w:tcW w:w="3485" w:type="dxa"/>
          </w:tcPr>
          <w:p w14:paraId="7D08558E" w14:textId="02379034" w:rsidR="003F55DC" w:rsidRDefault="003F55DC" w:rsidP="009114AF">
            <w:r>
              <w:t>Mrs S Nicholls</w:t>
            </w:r>
          </w:p>
        </w:tc>
        <w:tc>
          <w:tcPr>
            <w:tcW w:w="3485" w:type="dxa"/>
          </w:tcPr>
          <w:p w14:paraId="06C0F9FE" w14:textId="77777777" w:rsidR="003F55DC" w:rsidRDefault="003F55DC" w:rsidP="009114AF"/>
        </w:tc>
      </w:tr>
      <w:tr w:rsidR="003F55DC" w14:paraId="5BA0F2D9" w14:textId="2FF7E4E2" w:rsidTr="003F55DC">
        <w:tc>
          <w:tcPr>
            <w:tcW w:w="3485" w:type="dxa"/>
          </w:tcPr>
          <w:p w14:paraId="6F138DA3" w14:textId="77777777" w:rsidR="003F55DC" w:rsidRDefault="003F55DC" w:rsidP="009114AF">
            <w:r>
              <w:t>Mr A Frisby</w:t>
            </w:r>
          </w:p>
        </w:tc>
        <w:tc>
          <w:tcPr>
            <w:tcW w:w="3485" w:type="dxa"/>
          </w:tcPr>
          <w:p w14:paraId="5C2DA5AB" w14:textId="6ED76505" w:rsidR="003F55DC" w:rsidRDefault="001803D0" w:rsidP="009114AF">
            <w:r>
              <w:t xml:space="preserve">Mrs A </w:t>
            </w:r>
            <w:proofErr w:type="spellStart"/>
            <w:r>
              <w:t>Duthuit</w:t>
            </w:r>
            <w:proofErr w:type="spellEnd"/>
          </w:p>
        </w:tc>
        <w:tc>
          <w:tcPr>
            <w:tcW w:w="3485" w:type="dxa"/>
          </w:tcPr>
          <w:p w14:paraId="54148186" w14:textId="77777777" w:rsidR="003F55DC" w:rsidRDefault="003F55DC" w:rsidP="009114AF"/>
        </w:tc>
      </w:tr>
      <w:tr w:rsidR="003F55DC" w14:paraId="76ACFA0E" w14:textId="611BB31F" w:rsidTr="003F55DC">
        <w:tc>
          <w:tcPr>
            <w:tcW w:w="3485" w:type="dxa"/>
          </w:tcPr>
          <w:p w14:paraId="48915B8E" w14:textId="5BF8C565" w:rsidR="003F55DC" w:rsidRDefault="001803D0" w:rsidP="009114AF">
            <w:r>
              <w:t>Mrs A DaSilva</w:t>
            </w:r>
          </w:p>
        </w:tc>
        <w:tc>
          <w:tcPr>
            <w:tcW w:w="3485" w:type="dxa"/>
          </w:tcPr>
          <w:p w14:paraId="0B721F92" w14:textId="6DE4E443" w:rsidR="003F55DC" w:rsidRDefault="003F55DC" w:rsidP="009114AF"/>
        </w:tc>
        <w:tc>
          <w:tcPr>
            <w:tcW w:w="3485" w:type="dxa"/>
          </w:tcPr>
          <w:p w14:paraId="7EB39528" w14:textId="77777777" w:rsidR="003F55DC" w:rsidRDefault="003F55DC" w:rsidP="009114AF"/>
        </w:tc>
      </w:tr>
    </w:tbl>
    <w:p w14:paraId="6501D81B" w14:textId="77777777" w:rsidR="00F77A80" w:rsidRPr="00F77A80" w:rsidRDefault="00F77A80" w:rsidP="009114AF">
      <w:pPr>
        <w:rPr>
          <w:sz w:val="6"/>
        </w:rPr>
      </w:pPr>
    </w:p>
    <w:p w14:paraId="41D1C017" w14:textId="35131821" w:rsidR="001803D0" w:rsidRDefault="001A2CA6" w:rsidP="009114AF">
      <w:r>
        <w:t>In Attendance:</w:t>
      </w:r>
      <w:r>
        <w:tab/>
      </w:r>
      <w:r>
        <w:tab/>
      </w:r>
      <w:r>
        <w:tab/>
      </w:r>
      <w:r w:rsidR="001803D0">
        <w:t xml:space="preserve">   </w:t>
      </w:r>
      <w:r>
        <w:t>Apologies:</w:t>
      </w:r>
      <w:r w:rsidR="00974C59">
        <w:t xml:space="preserve"> </w:t>
      </w:r>
      <w:r w:rsidR="001803D0">
        <w:tab/>
      </w:r>
      <w:r w:rsidR="001803D0">
        <w:tab/>
      </w:r>
      <w:r w:rsidR="001803D0">
        <w:tab/>
      </w:r>
      <w:r w:rsidR="001803D0">
        <w:tab/>
      </w:r>
      <w:r w:rsidR="001803D0">
        <w:tab/>
        <w:t>Not Present:</w:t>
      </w:r>
    </w:p>
    <w:tbl>
      <w:tblPr>
        <w:tblStyle w:val="TableGrid"/>
        <w:tblpPr w:leftFromText="180" w:rightFromText="180" w:vertAnchor="text" w:tblpY="1"/>
        <w:tblOverlap w:val="never"/>
        <w:tblW w:w="0" w:type="auto"/>
        <w:tblLook w:val="04A0" w:firstRow="1" w:lastRow="0" w:firstColumn="1" w:lastColumn="0" w:noHBand="0" w:noVBand="1"/>
      </w:tblPr>
      <w:tblGrid>
        <w:gridCol w:w="2091"/>
        <w:gridCol w:w="740"/>
      </w:tblGrid>
      <w:tr w:rsidR="001A2CA6" w14:paraId="3D451DDA" w14:textId="77777777" w:rsidTr="001803D0">
        <w:tc>
          <w:tcPr>
            <w:tcW w:w="2091" w:type="dxa"/>
          </w:tcPr>
          <w:p w14:paraId="46DAE7D6" w14:textId="77777777" w:rsidR="001A2CA6" w:rsidRDefault="001A2CA6" w:rsidP="001A2CA6">
            <w:r>
              <w:t>Mrs A Drescher</w:t>
            </w:r>
          </w:p>
        </w:tc>
        <w:tc>
          <w:tcPr>
            <w:tcW w:w="739" w:type="dxa"/>
          </w:tcPr>
          <w:p w14:paraId="56FCDA07" w14:textId="77777777" w:rsidR="001A2CA6" w:rsidRDefault="001A2CA6" w:rsidP="001A2CA6">
            <w:r>
              <w:t>Guest</w:t>
            </w:r>
          </w:p>
        </w:tc>
      </w:tr>
      <w:tr w:rsidR="001A2CA6" w14:paraId="28F01147" w14:textId="77777777" w:rsidTr="001803D0">
        <w:tc>
          <w:tcPr>
            <w:tcW w:w="2091" w:type="dxa"/>
          </w:tcPr>
          <w:p w14:paraId="43AA0EA5" w14:textId="77777777" w:rsidR="001A2CA6" w:rsidRDefault="001A2CA6" w:rsidP="001A2CA6">
            <w:r>
              <w:t>Ms Elaine McIntosh</w:t>
            </w:r>
          </w:p>
        </w:tc>
        <w:tc>
          <w:tcPr>
            <w:tcW w:w="739" w:type="dxa"/>
          </w:tcPr>
          <w:p w14:paraId="6E009F66" w14:textId="77777777" w:rsidR="001A2CA6" w:rsidRDefault="001A2CA6" w:rsidP="001A2CA6">
            <w:r>
              <w:t>Clerk</w:t>
            </w:r>
          </w:p>
        </w:tc>
      </w:tr>
    </w:tbl>
    <w:tbl>
      <w:tblPr>
        <w:tblStyle w:val="TableGrid"/>
        <w:tblW w:w="0" w:type="auto"/>
        <w:tblLook w:val="04A0" w:firstRow="1" w:lastRow="0" w:firstColumn="1" w:lastColumn="0" w:noHBand="0" w:noVBand="1"/>
      </w:tblPr>
      <w:tblGrid>
        <w:gridCol w:w="1413"/>
        <w:gridCol w:w="2551"/>
      </w:tblGrid>
      <w:tr w:rsidR="001A2CA6" w14:paraId="185CDA42" w14:textId="77777777" w:rsidTr="001803D0">
        <w:tc>
          <w:tcPr>
            <w:tcW w:w="1413" w:type="dxa"/>
          </w:tcPr>
          <w:p w14:paraId="1CD3A923" w14:textId="77777777" w:rsidR="001A2CA6" w:rsidRDefault="001A2CA6" w:rsidP="009D53FA">
            <w:r>
              <w:t>Name:</w:t>
            </w:r>
          </w:p>
        </w:tc>
        <w:tc>
          <w:tcPr>
            <w:tcW w:w="2551" w:type="dxa"/>
          </w:tcPr>
          <w:p w14:paraId="7F0C5D1B" w14:textId="77777777" w:rsidR="001A2CA6" w:rsidRDefault="001A2CA6" w:rsidP="009D53FA">
            <w:r>
              <w:t>Sanctioned/Unsanctioned</w:t>
            </w:r>
          </w:p>
        </w:tc>
      </w:tr>
      <w:tr w:rsidR="0051338A" w14:paraId="225511D7" w14:textId="77777777" w:rsidTr="001803D0">
        <w:tc>
          <w:tcPr>
            <w:tcW w:w="1413" w:type="dxa"/>
          </w:tcPr>
          <w:p w14:paraId="68AF9323" w14:textId="2042D9B9" w:rsidR="0051338A" w:rsidRDefault="001803D0" w:rsidP="009D53FA">
            <w:r>
              <w:t xml:space="preserve"> </w:t>
            </w:r>
            <w:r w:rsidR="008E589C">
              <w:t xml:space="preserve">Mrs </w:t>
            </w:r>
            <w:r w:rsidR="0051338A">
              <w:t>J Carter</w:t>
            </w:r>
          </w:p>
        </w:tc>
        <w:tc>
          <w:tcPr>
            <w:tcW w:w="2551" w:type="dxa"/>
          </w:tcPr>
          <w:p w14:paraId="32AC9822" w14:textId="3E1B84C8" w:rsidR="0051338A" w:rsidRDefault="001803D0" w:rsidP="009D53FA">
            <w:r>
              <w:t>Holiday</w:t>
            </w:r>
            <w:r w:rsidR="00553816">
              <w:t xml:space="preserve"> / </w:t>
            </w:r>
            <w:r w:rsidR="0051338A">
              <w:t>Sanctioned</w:t>
            </w:r>
          </w:p>
        </w:tc>
      </w:tr>
    </w:tbl>
    <w:p w14:paraId="57173B07" w14:textId="77777777" w:rsidR="001803D0" w:rsidRDefault="001803D0" w:rsidP="00F77A80">
      <w:pPr>
        <w:pBdr>
          <w:top w:val="nil"/>
          <w:left w:val="nil"/>
          <w:bottom w:val="nil"/>
          <w:right w:val="nil"/>
          <w:between w:val="nil"/>
        </w:pBdr>
        <w:spacing w:after="0" w:line="240" w:lineRule="auto"/>
        <w:rPr>
          <w:rFonts w:ascii="Calibri" w:eastAsia="Calibri" w:hAnsi="Calibri" w:cs="Calibri"/>
          <w:color w:val="000000"/>
          <w:szCs w:val="20"/>
          <w:u w:val="single"/>
          <w:lang w:val="en-US" w:eastAsia="en-GB"/>
        </w:rPr>
      </w:pPr>
    </w:p>
    <w:tbl>
      <w:tblPr>
        <w:tblpPr w:leftFromText="180" w:rightFromText="180" w:vertAnchor="text" w:tblpX="7186" w:tblpY="-8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tblGrid>
      <w:tr w:rsidR="001803D0" w14:paraId="65270F0A" w14:textId="77777777" w:rsidTr="001803D0">
        <w:trPr>
          <w:trHeight w:val="270"/>
        </w:trPr>
        <w:tc>
          <w:tcPr>
            <w:tcW w:w="3315" w:type="dxa"/>
          </w:tcPr>
          <w:p w14:paraId="0D8291FB" w14:textId="538BC0BE" w:rsidR="001803D0" w:rsidRPr="001803D0" w:rsidRDefault="001803D0" w:rsidP="001803D0">
            <w:pPr>
              <w:spacing w:after="0" w:line="240" w:lineRule="auto"/>
              <w:rPr>
                <w:rFonts w:ascii="Calibri" w:eastAsia="Calibri" w:hAnsi="Calibri" w:cs="Calibri"/>
                <w:color w:val="000000"/>
                <w:szCs w:val="20"/>
                <w:lang w:val="en-US" w:eastAsia="en-GB"/>
              </w:rPr>
            </w:pPr>
            <w:proofErr w:type="spellStart"/>
            <w:r w:rsidRPr="001803D0">
              <w:rPr>
                <w:rFonts w:ascii="Calibri" w:eastAsia="Calibri" w:hAnsi="Calibri" w:cs="Calibri"/>
                <w:color w:val="000000"/>
                <w:szCs w:val="20"/>
                <w:lang w:val="en-US" w:eastAsia="en-GB"/>
              </w:rPr>
              <w:t>Mr</w:t>
            </w:r>
            <w:proofErr w:type="spellEnd"/>
            <w:r w:rsidRPr="001803D0">
              <w:rPr>
                <w:rFonts w:ascii="Calibri" w:eastAsia="Calibri" w:hAnsi="Calibri" w:cs="Calibri"/>
                <w:color w:val="000000"/>
                <w:szCs w:val="20"/>
                <w:lang w:val="en-US" w:eastAsia="en-GB"/>
              </w:rPr>
              <w:t xml:space="preserve"> B </w:t>
            </w:r>
            <w:proofErr w:type="spellStart"/>
            <w:r w:rsidRPr="001803D0">
              <w:rPr>
                <w:rFonts w:ascii="Calibri" w:eastAsia="Calibri" w:hAnsi="Calibri" w:cs="Calibri"/>
                <w:color w:val="000000"/>
                <w:szCs w:val="20"/>
                <w:lang w:val="en-US" w:eastAsia="en-GB"/>
              </w:rPr>
              <w:t>Bunyard</w:t>
            </w:r>
            <w:proofErr w:type="spellEnd"/>
          </w:p>
        </w:tc>
      </w:tr>
      <w:tr w:rsidR="001803D0" w14:paraId="418FE6F1" w14:textId="77777777" w:rsidTr="001803D0">
        <w:trPr>
          <w:trHeight w:val="285"/>
        </w:trPr>
        <w:tc>
          <w:tcPr>
            <w:tcW w:w="3315" w:type="dxa"/>
          </w:tcPr>
          <w:p w14:paraId="089E7234" w14:textId="1831744C" w:rsidR="001803D0" w:rsidRPr="001803D0" w:rsidRDefault="001803D0" w:rsidP="001803D0">
            <w:pPr>
              <w:spacing w:after="0" w:line="240" w:lineRule="auto"/>
              <w:rPr>
                <w:rFonts w:ascii="Calibri" w:eastAsia="Calibri" w:hAnsi="Calibri" w:cs="Calibri"/>
                <w:color w:val="000000"/>
                <w:szCs w:val="20"/>
                <w:lang w:val="en-US" w:eastAsia="en-GB"/>
              </w:rPr>
            </w:pPr>
            <w:proofErr w:type="spellStart"/>
            <w:r w:rsidRPr="001803D0">
              <w:rPr>
                <w:rFonts w:ascii="Calibri" w:eastAsia="Calibri" w:hAnsi="Calibri" w:cs="Calibri"/>
                <w:color w:val="000000"/>
                <w:szCs w:val="20"/>
                <w:lang w:val="en-US" w:eastAsia="en-GB"/>
              </w:rPr>
              <w:t>Mrs</w:t>
            </w:r>
            <w:proofErr w:type="spellEnd"/>
            <w:r w:rsidRPr="001803D0">
              <w:rPr>
                <w:rFonts w:ascii="Calibri" w:eastAsia="Calibri" w:hAnsi="Calibri" w:cs="Calibri"/>
                <w:color w:val="000000"/>
                <w:szCs w:val="20"/>
                <w:lang w:val="en-US" w:eastAsia="en-GB"/>
              </w:rPr>
              <w:t xml:space="preserve"> J Whitley</w:t>
            </w:r>
          </w:p>
        </w:tc>
      </w:tr>
    </w:tbl>
    <w:p w14:paraId="73A8C627" w14:textId="40C1B9D5" w:rsidR="00F77A80" w:rsidRPr="00F77A80" w:rsidRDefault="00F77A80" w:rsidP="006A026D">
      <w:pPr>
        <w:pBdr>
          <w:top w:val="nil"/>
          <w:left w:val="nil"/>
          <w:bottom w:val="nil"/>
          <w:right w:val="nil"/>
          <w:between w:val="nil"/>
        </w:pBdr>
        <w:spacing w:after="0" w:line="240" w:lineRule="auto"/>
        <w:jc w:val="center"/>
        <w:rPr>
          <w:rFonts w:ascii="Calibri" w:eastAsia="Calibri" w:hAnsi="Calibri" w:cs="Calibri"/>
          <w:color w:val="000000"/>
          <w:szCs w:val="20"/>
          <w:u w:val="single"/>
          <w:lang w:val="en-US" w:eastAsia="en-GB"/>
        </w:rPr>
      </w:pPr>
      <w:r w:rsidRPr="00F77A80">
        <w:rPr>
          <w:rFonts w:ascii="Calibri" w:eastAsia="Calibri" w:hAnsi="Calibri" w:cs="Calibri"/>
          <w:color w:val="000000"/>
          <w:szCs w:val="20"/>
          <w:u w:val="single"/>
          <w:lang w:val="en-US" w:eastAsia="en-GB"/>
        </w:rPr>
        <w:t>Agenda</w:t>
      </w:r>
    </w:p>
    <w:p w14:paraId="4A8E20B9" w14:textId="6BFA8030" w:rsidR="006A026D" w:rsidRPr="006A026D" w:rsidRDefault="006A026D" w:rsidP="006A026D">
      <w:pPr>
        <w:numPr>
          <w:ilvl w:val="0"/>
          <w:numId w:val="17"/>
        </w:numPr>
        <w:pBdr>
          <w:top w:val="nil"/>
          <w:left w:val="nil"/>
          <w:bottom w:val="nil"/>
          <w:right w:val="nil"/>
          <w:between w:val="nil"/>
        </w:pBdr>
        <w:spacing w:after="0" w:line="240" w:lineRule="auto"/>
        <w:rPr>
          <w:rFonts w:ascii="Calibri" w:eastAsia="Calibri" w:hAnsi="Calibri" w:cs="Calibri"/>
          <w:color w:val="000000"/>
          <w:sz w:val="20"/>
          <w:szCs w:val="20"/>
          <w:lang w:val="en-US" w:eastAsia="en-GB"/>
        </w:rPr>
      </w:pPr>
      <w:r w:rsidRPr="006A026D">
        <w:rPr>
          <w:rFonts w:ascii="Calibri" w:eastAsia="Calibri" w:hAnsi="Calibri" w:cs="Calibri"/>
          <w:color w:val="000000"/>
          <w:sz w:val="20"/>
          <w:szCs w:val="20"/>
          <w:lang w:val="en-US" w:eastAsia="en-GB"/>
        </w:rPr>
        <w:t xml:space="preserve">Welcome &amp; apologies for absence.   </w:t>
      </w:r>
    </w:p>
    <w:p w14:paraId="5796D2D2" w14:textId="4F2D2E34" w:rsidR="006A026D" w:rsidRPr="006A026D" w:rsidRDefault="006A026D" w:rsidP="006A026D">
      <w:pPr>
        <w:numPr>
          <w:ilvl w:val="0"/>
          <w:numId w:val="17"/>
        </w:numPr>
        <w:pBdr>
          <w:top w:val="nil"/>
          <w:left w:val="nil"/>
          <w:bottom w:val="nil"/>
          <w:right w:val="nil"/>
          <w:between w:val="nil"/>
        </w:pBdr>
        <w:spacing w:after="0" w:line="240" w:lineRule="auto"/>
        <w:rPr>
          <w:rFonts w:ascii="Calibri" w:eastAsia="Calibri" w:hAnsi="Calibri" w:cs="Calibri"/>
          <w:color w:val="000000"/>
          <w:sz w:val="20"/>
          <w:szCs w:val="20"/>
          <w:lang w:val="en-US" w:eastAsia="en-GB"/>
        </w:rPr>
      </w:pPr>
      <w:r w:rsidRPr="006A026D">
        <w:rPr>
          <w:rFonts w:ascii="Calibri" w:eastAsia="Calibri" w:hAnsi="Calibri" w:cs="Calibri"/>
          <w:color w:val="000000"/>
          <w:sz w:val="20"/>
          <w:szCs w:val="20"/>
          <w:lang w:val="en-US" w:eastAsia="en-GB"/>
        </w:rPr>
        <w:t>Declarations of Interest.</w:t>
      </w:r>
    </w:p>
    <w:p w14:paraId="5022B886" w14:textId="77777777" w:rsidR="006A026D" w:rsidRPr="006A026D" w:rsidRDefault="006A026D" w:rsidP="006A026D">
      <w:pPr>
        <w:numPr>
          <w:ilvl w:val="0"/>
          <w:numId w:val="17"/>
        </w:numPr>
        <w:pBdr>
          <w:top w:val="nil"/>
          <w:left w:val="nil"/>
          <w:bottom w:val="nil"/>
          <w:right w:val="nil"/>
          <w:between w:val="nil"/>
        </w:pBdr>
        <w:spacing w:after="0" w:line="240" w:lineRule="auto"/>
        <w:rPr>
          <w:rFonts w:ascii="Calibri" w:eastAsia="Calibri" w:hAnsi="Calibri" w:cs="Calibri"/>
          <w:color w:val="000000"/>
          <w:sz w:val="20"/>
          <w:szCs w:val="20"/>
          <w:lang w:val="en-US" w:eastAsia="en-GB"/>
        </w:rPr>
      </w:pPr>
      <w:r w:rsidRPr="006A026D">
        <w:rPr>
          <w:rFonts w:ascii="Calibri" w:eastAsia="Calibri" w:hAnsi="Calibri" w:cs="Calibri"/>
          <w:color w:val="000000"/>
          <w:sz w:val="20"/>
          <w:szCs w:val="20"/>
          <w:lang w:val="en-US" w:eastAsia="en-GB"/>
        </w:rPr>
        <w:t>Acceptance of minutes of 27.11.18 and matters arising.</w:t>
      </w:r>
    </w:p>
    <w:p w14:paraId="32234459" w14:textId="300FB291" w:rsidR="006A026D" w:rsidRPr="006A026D" w:rsidRDefault="006A026D" w:rsidP="006A026D">
      <w:pPr>
        <w:numPr>
          <w:ilvl w:val="0"/>
          <w:numId w:val="19"/>
        </w:numPr>
        <w:pBdr>
          <w:top w:val="nil"/>
          <w:left w:val="nil"/>
          <w:bottom w:val="nil"/>
          <w:right w:val="nil"/>
          <w:between w:val="nil"/>
        </w:pBdr>
        <w:spacing w:after="0" w:line="240" w:lineRule="auto"/>
        <w:contextualSpacing/>
        <w:rPr>
          <w:rFonts w:ascii="Calibri" w:eastAsia="Calibri" w:hAnsi="Calibri" w:cs="Calibri"/>
          <w:color w:val="000000"/>
          <w:sz w:val="20"/>
          <w:szCs w:val="20"/>
          <w:lang w:val="en-US" w:eastAsia="en-GB"/>
        </w:rPr>
      </w:pPr>
      <w:r w:rsidRPr="006A026D">
        <w:rPr>
          <w:rFonts w:ascii="Calibri" w:eastAsia="Calibri" w:hAnsi="Calibri" w:cs="Calibri"/>
          <w:color w:val="000000"/>
          <w:sz w:val="20"/>
          <w:szCs w:val="20"/>
          <w:lang w:val="en-US" w:eastAsia="en-GB"/>
        </w:rPr>
        <w:t>Substantive Head Teacher appointment.</w:t>
      </w:r>
    </w:p>
    <w:p w14:paraId="0E01CD19" w14:textId="58DF8838" w:rsidR="006A026D" w:rsidRPr="006A026D" w:rsidRDefault="006A026D" w:rsidP="006A026D">
      <w:pPr>
        <w:numPr>
          <w:ilvl w:val="0"/>
          <w:numId w:val="17"/>
        </w:numPr>
        <w:pBdr>
          <w:top w:val="nil"/>
          <w:left w:val="nil"/>
          <w:bottom w:val="nil"/>
          <w:right w:val="nil"/>
          <w:between w:val="nil"/>
        </w:pBdr>
        <w:spacing w:after="0" w:line="240" w:lineRule="auto"/>
        <w:rPr>
          <w:rFonts w:ascii="Calibri" w:eastAsia="Calibri" w:hAnsi="Calibri" w:cs="Calibri"/>
          <w:color w:val="00B050"/>
          <w:sz w:val="20"/>
          <w:szCs w:val="20"/>
          <w:lang w:val="en-US" w:eastAsia="en-GB"/>
        </w:rPr>
      </w:pPr>
      <w:r w:rsidRPr="006A026D">
        <w:rPr>
          <w:rFonts w:ascii="Calibri" w:eastAsia="Calibri" w:hAnsi="Calibri" w:cs="Calibri"/>
          <w:sz w:val="20"/>
          <w:szCs w:val="20"/>
          <w:lang w:val="en-US" w:eastAsia="en-GB"/>
        </w:rPr>
        <w:t xml:space="preserve">Budget Monitor (A Drescher and N Plumb). </w:t>
      </w:r>
    </w:p>
    <w:p w14:paraId="7625E57C" w14:textId="77777777" w:rsidR="006A026D" w:rsidRPr="006A026D" w:rsidRDefault="006A026D" w:rsidP="006A026D">
      <w:pPr>
        <w:numPr>
          <w:ilvl w:val="0"/>
          <w:numId w:val="19"/>
        </w:numPr>
        <w:pBdr>
          <w:top w:val="nil"/>
          <w:left w:val="nil"/>
          <w:bottom w:val="nil"/>
          <w:right w:val="nil"/>
          <w:between w:val="nil"/>
        </w:pBdr>
        <w:spacing w:after="0" w:line="240" w:lineRule="auto"/>
        <w:contextualSpacing/>
        <w:rPr>
          <w:rFonts w:ascii="Calibri" w:eastAsia="Calibri" w:hAnsi="Calibri" w:cs="Calibri"/>
          <w:color w:val="000000"/>
          <w:sz w:val="20"/>
          <w:szCs w:val="20"/>
          <w:lang w:val="en-US" w:eastAsia="en-GB"/>
        </w:rPr>
      </w:pPr>
      <w:r w:rsidRPr="006A026D">
        <w:rPr>
          <w:rFonts w:ascii="Calibri" w:eastAsia="Calibri" w:hAnsi="Calibri" w:cs="Calibri"/>
          <w:color w:val="000000"/>
          <w:sz w:val="20"/>
          <w:szCs w:val="20"/>
          <w:lang w:val="en-US" w:eastAsia="en-GB"/>
        </w:rPr>
        <w:t>SFVS</w:t>
      </w:r>
    </w:p>
    <w:p w14:paraId="26E1C919" w14:textId="6D6E5583" w:rsidR="006A026D" w:rsidRPr="006A026D" w:rsidRDefault="006A026D" w:rsidP="006A026D">
      <w:pPr>
        <w:numPr>
          <w:ilvl w:val="0"/>
          <w:numId w:val="19"/>
        </w:numPr>
        <w:pBdr>
          <w:top w:val="nil"/>
          <w:left w:val="nil"/>
          <w:bottom w:val="nil"/>
          <w:right w:val="nil"/>
          <w:between w:val="nil"/>
        </w:pBdr>
        <w:spacing w:after="0" w:line="240" w:lineRule="auto"/>
        <w:contextualSpacing/>
        <w:rPr>
          <w:rFonts w:ascii="Calibri" w:eastAsia="Calibri" w:hAnsi="Calibri" w:cs="Calibri"/>
          <w:color w:val="000000"/>
          <w:sz w:val="20"/>
          <w:szCs w:val="20"/>
          <w:lang w:val="en-US" w:eastAsia="en-GB"/>
        </w:rPr>
      </w:pPr>
      <w:proofErr w:type="spellStart"/>
      <w:r w:rsidRPr="006A026D">
        <w:rPr>
          <w:rFonts w:ascii="Calibri" w:eastAsia="Calibri" w:hAnsi="Calibri" w:cs="Calibri"/>
          <w:color w:val="000000"/>
          <w:sz w:val="20"/>
          <w:szCs w:val="20"/>
          <w:lang w:val="en-US" w:eastAsia="en-GB"/>
        </w:rPr>
        <w:t>Maximising</w:t>
      </w:r>
      <w:proofErr w:type="spellEnd"/>
      <w:r w:rsidRPr="006A026D">
        <w:rPr>
          <w:rFonts w:ascii="Calibri" w:eastAsia="Calibri" w:hAnsi="Calibri" w:cs="Calibri"/>
          <w:color w:val="000000"/>
          <w:sz w:val="20"/>
          <w:szCs w:val="20"/>
          <w:lang w:val="en-US" w:eastAsia="en-GB"/>
        </w:rPr>
        <w:t xml:space="preserve"> Income </w:t>
      </w:r>
    </w:p>
    <w:p w14:paraId="14AD0CD8" w14:textId="4F8A64B1" w:rsidR="006A026D" w:rsidRPr="006A026D" w:rsidRDefault="006A026D" w:rsidP="006A026D">
      <w:pPr>
        <w:numPr>
          <w:ilvl w:val="0"/>
          <w:numId w:val="19"/>
        </w:numPr>
        <w:pBdr>
          <w:top w:val="nil"/>
          <w:left w:val="nil"/>
          <w:bottom w:val="nil"/>
          <w:right w:val="nil"/>
          <w:between w:val="nil"/>
        </w:pBdr>
        <w:spacing w:after="0" w:line="240" w:lineRule="auto"/>
        <w:contextualSpacing/>
        <w:rPr>
          <w:rFonts w:ascii="Calibri" w:eastAsia="Calibri" w:hAnsi="Calibri" w:cs="Calibri"/>
          <w:color w:val="000000"/>
          <w:sz w:val="20"/>
          <w:szCs w:val="20"/>
          <w:lang w:val="en-US" w:eastAsia="en-GB"/>
        </w:rPr>
      </w:pPr>
      <w:r w:rsidRPr="006A026D">
        <w:rPr>
          <w:rFonts w:ascii="Calibri" w:eastAsia="Calibri" w:hAnsi="Calibri" w:cs="Calibri"/>
          <w:color w:val="000000"/>
          <w:sz w:val="20"/>
          <w:szCs w:val="20"/>
          <w:lang w:val="en-US" w:eastAsia="en-GB"/>
        </w:rPr>
        <w:t>Staffing Support</w:t>
      </w:r>
    </w:p>
    <w:p w14:paraId="1C97312D" w14:textId="61113D6C" w:rsidR="006A026D" w:rsidRPr="006A026D" w:rsidRDefault="006A026D" w:rsidP="006A026D">
      <w:pPr>
        <w:numPr>
          <w:ilvl w:val="0"/>
          <w:numId w:val="17"/>
        </w:numPr>
        <w:pBdr>
          <w:top w:val="nil"/>
          <w:left w:val="nil"/>
          <w:bottom w:val="nil"/>
          <w:right w:val="nil"/>
          <w:between w:val="nil"/>
        </w:pBdr>
        <w:spacing w:after="0" w:line="240" w:lineRule="auto"/>
        <w:contextualSpacing/>
        <w:rPr>
          <w:rFonts w:ascii="Calibri" w:eastAsia="Calibri" w:hAnsi="Calibri" w:cs="Calibri"/>
          <w:color w:val="000000"/>
          <w:sz w:val="20"/>
          <w:szCs w:val="20"/>
          <w:lang w:val="en-US" w:eastAsia="en-GB"/>
        </w:rPr>
      </w:pPr>
      <w:r w:rsidRPr="006A026D">
        <w:rPr>
          <w:rFonts w:ascii="Calibri" w:eastAsia="Calibri" w:hAnsi="Calibri" w:cs="Calibri"/>
          <w:color w:val="000000"/>
          <w:sz w:val="20"/>
          <w:szCs w:val="20"/>
          <w:lang w:val="en-US" w:eastAsia="en-GB"/>
        </w:rPr>
        <w:t xml:space="preserve">Policy Ratification </w:t>
      </w:r>
    </w:p>
    <w:p w14:paraId="75AE2D45" w14:textId="3CD37767" w:rsidR="006A026D" w:rsidRPr="006A026D" w:rsidRDefault="006A026D" w:rsidP="006A026D">
      <w:pPr>
        <w:numPr>
          <w:ilvl w:val="0"/>
          <w:numId w:val="17"/>
        </w:numPr>
        <w:pBdr>
          <w:top w:val="nil"/>
          <w:left w:val="nil"/>
          <w:bottom w:val="nil"/>
          <w:right w:val="nil"/>
          <w:between w:val="nil"/>
        </w:pBdr>
        <w:spacing w:after="0" w:line="240" w:lineRule="auto"/>
        <w:rPr>
          <w:rFonts w:ascii="Calibri" w:eastAsia="Calibri" w:hAnsi="Calibri" w:cs="Calibri"/>
          <w:color w:val="000000"/>
          <w:sz w:val="20"/>
          <w:szCs w:val="20"/>
          <w:lang w:val="en-US" w:eastAsia="en-GB"/>
        </w:rPr>
      </w:pPr>
      <w:r w:rsidRPr="006A026D">
        <w:rPr>
          <w:rFonts w:ascii="Calibri" w:eastAsia="Calibri" w:hAnsi="Calibri" w:cs="Calibri"/>
          <w:color w:val="000000"/>
          <w:sz w:val="20"/>
          <w:szCs w:val="20"/>
          <w:lang w:val="en-US" w:eastAsia="en-GB"/>
        </w:rPr>
        <w:t xml:space="preserve">Head’s Report (N Plumb).  </w:t>
      </w:r>
    </w:p>
    <w:p w14:paraId="76683BFD" w14:textId="3E003085" w:rsidR="006A026D" w:rsidRPr="006A026D" w:rsidRDefault="006A026D" w:rsidP="006A026D">
      <w:pPr>
        <w:numPr>
          <w:ilvl w:val="0"/>
          <w:numId w:val="17"/>
        </w:numPr>
        <w:pBdr>
          <w:top w:val="nil"/>
          <w:left w:val="nil"/>
          <w:bottom w:val="nil"/>
          <w:right w:val="nil"/>
          <w:between w:val="nil"/>
        </w:pBdr>
        <w:spacing w:after="0" w:line="240" w:lineRule="auto"/>
        <w:rPr>
          <w:rFonts w:ascii="Calibri" w:eastAsia="Calibri" w:hAnsi="Calibri" w:cs="Calibri"/>
          <w:color w:val="000000"/>
          <w:sz w:val="20"/>
          <w:szCs w:val="20"/>
          <w:lang w:val="en-US" w:eastAsia="en-GB"/>
        </w:rPr>
      </w:pPr>
      <w:r w:rsidRPr="006A026D">
        <w:rPr>
          <w:rFonts w:ascii="Calibri" w:eastAsia="Calibri" w:hAnsi="Calibri" w:cs="Calibri"/>
          <w:color w:val="000000"/>
          <w:sz w:val="20"/>
          <w:szCs w:val="20"/>
          <w:lang w:val="en-US" w:eastAsia="en-GB"/>
        </w:rPr>
        <w:t>School Anniversary.</w:t>
      </w:r>
    </w:p>
    <w:p w14:paraId="17D241AA" w14:textId="17988B27" w:rsidR="006A026D" w:rsidRPr="006A026D" w:rsidRDefault="006A026D" w:rsidP="006A026D">
      <w:pPr>
        <w:numPr>
          <w:ilvl w:val="0"/>
          <w:numId w:val="17"/>
        </w:numPr>
        <w:pBdr>
          <w:top w:val="nil"/>
          <w:left w:val="nil"/>
          <w:bottom w:val="nil"/>
          <w:right w:val="nil"/>
          <w:between w:val="nil"/>
        </w:pBdr>
        <w:spacing w:after="0" w:line="240" w:lineRule="auto"/>
        <w:rPr>
          <w:rFonts w:ascii="Calibri" w:eastAsia="Calibri" w:hAnsi="Calibri" w:cs="Calibri"/>
          <w:color w:val="000000"/>
          <w:sz w:val="20"/>
          <w:szCs w:val="20"/>
          <w:lang w:val="en-US" w:eastAsia="en-GB"/>
        </w:rPr>
      </w:pPr>
      <w:r w:rsidRPr="006A026D">
        <w:rPr>
          <w:rFonts w:ascii="Calibri" w:eastAsia="Calibri" w:hAnsi="Calibri" w:cs="Calibri"/>
          <w:color w:val="000000"/>
          <w:sz w:val="20"/>
          <w:szCs w:val="20"/>
          <w:lang w:val="en-US" w:eastAsia="en-GB"/>
        </w:rPr>
        <w:t>Reports on Governor Visits.</w:t>
      </w:r>
      <w:r w:rsidRPr="006A026D">
        <w:rPr>
          <w:rFonts w:ascii="Calibri" w:eastAsia="Calibri" w:hAnsi="Calibri" w:cs="Calibri"/>
          <w:color w:val="00B050"/>
          <w:sz w:val="20"/>
          <w:szCs w:val="20"/>
          <w:lang w:val="en-US" w:eastAsia="en-GB"/>
        </w:rPr>
        <w:t xml:space="preserve"> </w:t>
      </w:r>
    </w:p>
    <w:p w14:paraId="782DC7D5" w14:textId="77777777" w:rsidR="006A026D" w:rsidRPr="006A026D" w:rsidRDefault="006A026D" w:rsidP="006A026D">
      <w:pPr>
        <w:numPr>
          <w:ilvl w:val="0"/>
          <w:numId w:val="20"/>
        </w:numPr>
        <w:pBdr>
          <w:top w:val="nil"/>
          <w:left w:val="nil"/>
          <w:bottom w:val="nil"/>
          <w:right w:val="nil"/>
          <w:between w:val="nil"/>
        </w:pBdr>
        <w:spacing w:after="0" w:line="240" w:lineRule="auto"/>
        <w:contextualSpacing/>
        <w:rPr>
          <w:rFonts w:ascii="Calibri" w:eastAsia="Calibri" w:hAnsi="Calibri" w:cs="Calibri"/>
          <w:color w:val="000000"/>
          <w:sz w:val="20"/>
          <w:szCs w:val="20"/>
          <w:lang w:val="en-US" w:eastAsia="en-GB"/>
        </w:rPr>
      </w:pPr>
      <w:r w:rsidRPr="006A026D">
        <w:rPr>
          <w:rFonts w:ascii="Calibri" w:eastAsia="Calibri" w:hAnsi="Calibri" w:cs="Calibri"/>
          <w:color w:val="000000"/>
          <w:sz w:val="20"/>
          <w:szCs w:val="20"/>
          <w:lang w:val="en-US" w:eastAsia="en-GB"/>
        </w:rPr>
        <w:t>PE</w:t>
      </w:r>
    </w:p>
    <w:p w14:paraId="460D65A2" w14:textId="7683B3A3" w:rsidR="006A026D" w:rsidRPr="006A026D" w:rsidRDefault="006A026D" w:rsidP="006A026D">
      <w:pPr>
        <w:numPr>
          <w:ilvl w:val="0"/>
          <w:numId w:val="20"/>
        </w:numPr>
        <w:pBdr>
          <w:top w:val="nil"/>
          <w:left w:val="nil"/>
          <w:bottom w:val="nil"/>
          <w:right w:val="nil"/>
          <w:between w:val="nil"/>
        </w:pBdr>
        <w:spacing w:after="0" w:line="240" w:lineRule="auto"/>
        <w:contextualSpacing/>
        <w:rPr>
          <w:rFonts w:ascii="Calibri" w:eastAsia="Calibri" w:hAnsi="Calibri" w:cs="Calibri"/>
          <w:color w:val="000000"/>
          <w:sz w:val="20"/>
          <w:szCs w:val="20"/>
          <w:lang w:val="en-US" w:eastAsia="en-GB"/>
        </w:rPr>
      </w:pPr>
      <w:r w:rsidRPr="006A026D">
        <w:rPr>
          <w:rFonts w:ascii="Calibri" w:eastAsia="Calibri" w:hAnsi="Calibri" w:cs="Calibri"/>
          <w:color w:val="000000"/>
          <w:sz w:val="20"/>
          <w:szCs w:val="20"/>
          <w:lang w:val="en-US" w:eastAsia="en-GB"/>
        </w:rPr>
        <w:t>Head Teacher Induction</w:t>
      </w:r>
    </w:p>
    <w:p w14:paraId="380675A8" w14:textId="4C45AE1A" w:rsidR="006A026D" w:rsidRPr="006A026D" w:rsidRDefault="006A026D" w:rsidP="006A026D">
      <w:pPr>
        <w:numPr>
          <w:ilvl w:val="0"/>
          <w:numId w:val="17"/>
        </w:numPr>
        <w:pBdr>
          <w:top w:val="nil"/>
          <w:left w:val="nil"/>
          <w:bottom w:val="nil"/>
          <w:right w:val="nil"/>
          <w:between w:val="nil"/>
        </w:pBdr>
        <w:spacing w:after="0" w:line="240" w:lineRule="auto"/>
        <w:contextualSpacing/>
        <w:rPr>
          <w:rFonts w:ascii="Calibri" w:eastAsia="Calibri" w:hAnsi="Calibri" w:cs="Calibri"/>
          <w:color w:val="000000"/>
          <w:sz w:val="20"/>
          <w:szCs w:val="20"/>
          <w:lang w:val="en-US" w:eastAsia="en-GB"/>
        </w:rPr>
      </w:pPr>
      <w:r w:rsidRPr="006A026D">
        <w:rPr>
          <w:rFonts w:ascii="Calibri" w:eastAsia="Calibri" w:hAnsi="Calibri" w:cs="Calibri"/>
          <w:color w:val="000000"/>
          <w:sz w:val="20"/>
          <w:szCs w:val="20"/>
          <w:lang w:val="en-US" w:eastAsia="en-GB"/>
        </w:rPr>
        <w:t>Collaborative Working.</w:t>
      </w:r>
    </w:p>
    <w:p w14:paraId="6ADC81F3" w14:textId="77777777" w:rsidR="006A026D" w:rsidRPr="006A026D" w:rsidRDefault="006A026D" w:rsidP="006A026D">
      <w:pPr>
        <w:numPr>
          <w:ilvl w:val="0"/>
          <w:numId w:val="17"/>
        </w:numPr>
        <w:pBdr>
          <w:top w:val="nil"/>
          <w:left w:val="nil"/>
          <w:bottom w:val="nil"/>
          <w:right w:val="nil"/>
          <w:between w:val="nil"/>
        </w:pBdr>
        <w:spacing w:after="0" w:line="240" w:lineRule="auto"/>
        <w:rPr>
          <w:rFonts w:ascii="Calibri" w:eastAsia="Calibri" w:hAnsi="Calibri" w:cs="Calibri"/>
          <w:color w:val="000000"/>
          <w:sz w:val="20"/>
          <w:szCs w:val="20"/>
          <w:lang w:val="en-US" w:eastAsia="en-GB"/>
        </w:rPr>
      </w:pPr>
      <w:r w:rsidRPr="006A026D">
        <w:rPr>
          <w:rFonts w:ascii="Calibri" w:eastAsia="Calibri" w:hAnsi="Calibri" w:cs="Calibri"/>
          <w:color w:val="000000"/>
          <w:sz w:val="20"/>
          <w:szCs w:val="20"/>
          <w:lang w:val="en-US" w:eastAsia="en-GB"/>
        </w:rPr>
        <w:t>Standing Items:</w:t>
      </w:r>
    </w:p>
    <w:p w14:paraId="287231E7" w14:textId="77777777" w:rsidR="006A026D" w:rsidRPr="006A026D" w:rsidRDefault="006A026D" w:rsidP="006A026D">
      <w:pPr>
        <w:numPr>
          <w:ilvl w:val="0"/>
          <w:numId w:val="18"/>
        </w:numPr>
        <w:pBdr>
          <w:top w:val="nil"/>
          <w:left w:val="nil"/>
          <w:bottom w:val="nil"/>
          <w:right w:val="nil"/>
          <w:between w:val="nil"/>
        </w:pBdr>
        <w:spacing w:after="0" w:line="240" w:lineRule="auto"/>
        <w:rPr>
          <w:rFonts w:ascii="Calibri" w:eastAsia="Calibri" w:hAnsi="Calibri" w:cs="Calibri"/>
          <w:color w:val="000000"/>
          <w:sz w:val="20"/>
          <w:szCs w:val="20"/>
          <w:lang w:val="en-US" w:eastAsia="en-GB"/>
        </w:rPr>
      </w:pPr>
      <w:r w:rsidRPr="006A026D">
        <w:rPr>
          <w:rFonts w:ascii="Calibri" w:eastAsia="Calibri" w:hAnsi="Calibri" w:cs="Calibri"/>
          <w:color w:val="000000"/>
          <w:sz w:val="20"/>
          <w:szCs w:val="20"/>
          <w:lang w:val="en-US" w:eastAsia="en-GB"/>
        </w:rPr>
        <w:t>Safeguarding</w:t>
      </w:r>
    </w:p>
    <w:p w14:paraId="3FF130AD" w14:textId="77777777" w:rsidR="006A026D" w:rsidRPr="006A026D" w:rsidRDefault="006A026D" w:rsidP="006A026D">
      <w:pPr>
        <w:numPr>
          <w:ilvl w:val="0"/>
          <w:numId w:val="18"/>
        </w:numPr>
        <w:pBdr>
          <w:top w:val="nil"/>
          <w:left w:val="nil"/>
          <w:bottom w:val="nil"/>
          <w:right w:val="nil"/>
          <w:between w:val="nil"/>
        </w:pBdr>
        <w:spacing w:after="0" w:line="240" w:lineRule="auto"/>
        <w:rPr>
          <w:rFonts w:ascii="Calibri" w:eastAsia="Calibri" w:hAnsi="Calibri" w:cs="Calibri"/>
          <w:color w:val="000000"/>
          <w:sz w:val="20"/>
          <w:szCs w:val="20"/>
          <w:lang w:val="en-US" w:eastAsia="en-GB"/>
        </w:rPr>
      </w:pPr>
      <w:bookmarkStart w:id="2" w:name="_gjdgxs" w:colFirst="0" w:colLast="0"/>
      <w:bookmarkEnd w:id="2"/>
      <w:r w:rsidRPr="006A026D">
        <w:rPr>
          <w:rFonts w:ascii="Calibri" w:eastAsia="Calibri" w:hAnsi="Calibri" w:cs="Calibri"/>
          <w:color w:val="000000"/>
          <w:sz w:val="20"/>
          <w:szCs w:val="20"/>
          <w:lang w:val="en-US" w:eastAsia="en-GB"/>
        </w:rPr>
        <w:t xml:space="preserve">SEND </w:t>
      </w:r>
    </w:p>
    <w:p w14:paraId="22E53ACF" w14:textId="77777777" w:rsidR="006A026D" w:rsidRPr="006A026D" w:rsidRDefault="006A026D" w:rsidP="006A026D">
      <w:pPr>
        <w:numPr>
          <w:ilvl w:val="0"/>
          <w:numId w:val="18"/>
        </w:numPr>
        <w:pBdr>
          <w:top w:val="nil"/>
          <w:left w:val="nil"/>
          <w:bottom w:val="nil"/>
          <w:right w:val="nil"/>
          <w:between w:val="nil"/>
        </w:pBdr>
        <w:spacing w:after="0" w:line="240" w:lineRule="auto"/>
        <w:rPr>
          <w:rFonts w:ascii="Calibri" w:eastAsia="Calibri" w:hAnsi="Calibri" w:cs="Calibri"/>
          <w:color w:val="000000"/>
          <w:sz w:val="20"/>
          <w:szCs w:val="20"/>
          <w:lang w:val="en-US" w:eastAsia="en-GB"/>
        </w:rPr>
      </w:pPr>
      <w:r w:rsidRPr="006A026D">
        <w:rPr>
          <w:rFonts w:ascii="Calibri" w:eastAsia="Calibri" w:hAnsi="Calibri" w:cs="Calibri"/>
          <w:color w:val="000000"/>
          <w:sz w:val="20"/>
          <w:szCs w:val="20"/>
          <w:lang w:val="en-US" w:eastAsia="en-GB"/>
        </w:rPr>
        <w:t>School Improvement Plan (in HT’s Report)</w:t>
      </w:r>
    </w:p>
    <w:p w14:paraId="4F0DE87F" w14:textId="77777777" w:rsidR="006A026D" w:rsidRPr="006A026D" w:rsidRDefault="006A026D" w:rsidP="006A026D">
      <w:pPr>
        <w:numPr>
          <w:ilvl w:val="0"/>
          <w:numId w:val="18"/>
        </w:numPr>
        <w:pBdr>
          <w:top w:val="nil"/>
          <w:left w:val="nil"/>
          <w:bottom w:val="nil"/>
          <w:right w:val="nil"/>
          <w:between w:val="nil"/>
        </w:pBdr>
        <w:spacing w:after="0" w:line="240" w:lineRule="auto"/>
        <w:rPr>
          <w:rFonts w:ascii="Calibri" w:eastAsia="Calibri" w:hAnsi="Calibri" w:cs="Calibri"/>
          <w:color w:val="000000"/>
          <w:sz w:val="20"/>
          <w:szCs w:val="20"/>
          <w:lang w:val="en-US" w:eastAsia="en-GB"/>
        </w:rPr>
      </w:pPr>
      <w:r w:rsidRPr="006A026D">
        <w:rPr>
          <w:rFonts w:ascii="Calibri" w:eastAsia="Calibri" w:hAnsi="Calibri" w:cs="Calibri"/>
          <w:color w:val="000000"/>
          <w:sz w:val="20"/>
          <w:szCs w:val="20"/>
          <w:lang w:val="en-US" w:eastAsia="en-GB"/>
        </w:rPr>
        <w:t>Training Update</w:t>
      </w:r>
    </w:p>
    <w:p w14:paraId="639D2D0C" w14:textId="77777777" w:rsidR="006A026D" w:rsidRPr="006A026D" w:rsidRDefault="006A026D" w:rsidP="006A026D">
      <w:pPr>
        <w:numPr>
          <w:ilvl w:val="0"/>
          <w:numId w:val="18"/>
        </w:numPr>
        <w:pBdr>
          <w:top w:val="nil"/>
          <w:left w:val="nil"/>
          <w:bottom w:val="nil"/>
          <w:right w:val="nil"/>
          <w:between w:val="nil"/>
        </w:pBdr>
        <w:spacing w:after="0" w:line="240" w:lineRule="auto"/>
        <w:rPr>
          <w:rFonts w:ascii="Calibri" w:eastAsia="Calibri" w:hAnsi="Calibri" w:cs="Calibri"/>
          <w:color w:val="000000"/>
          <w:sz w:val="20"/>
          <w:szCs w:val="20"/>
          <w:lang w:val="en-US" w:eastAsia="en-GB"/>
        </w:rPr>
      </w:pPr>
      <w:r w:rsidRPr="006A026D">
        <w:rPr>
          <w:rFonts w:ascii="Calibri" w:eastAsia="Calibri" w:hAnsi="Calibri" w:cs="Calibri"/>
          <w:color w:val="000000"/>
          <w:sz w:val="20"/>
          <w:szCs w:val="20"/>
          <w:lang w:val="en-US" w:eastAsia="en-GB"/>
        </w:rPr>
        <w:t>Prevent</w:t>
      </w:r>
    </w:p>
    <w:p w14:paraId="710509AD" w14:textId="0D3DB3E1" w:rsidR="006A026D" w:rsidRPr="006A026D" w:rsidRDefault="006A026D" w:rsidP="006A026D">
      <w:pPr>
        <w:numPr>
          <w:ilvl w:val="0"/>
          <w:numId w:val="18"/>
        </w:numPr>
        <w:pBdr>
          <w:top w:val="nil"/>
          <w:left w:val="nil"/>
          <w:bottom w:val="nil"/>
          <w:right w:val="nil"/>
          <w:between w:val="nil"/>
        </w:pBdr>
        <w:spacing w:after="0" w:line="240" w:lineRule="auto"/>
        <w:rPr>
          <w:rFonts w:ascii="Calibri" w:eastAsia="Calibri" w:hAnsi="Calibri" w:cs="Calibri"/>
          <w:color w:val="000000"/>
          <w:sz w:val="20"/>
          <w:szCs w:val="20"/>
          <w:lang w:val="en-US" w:eastAsia="en-GB"/>
        </w:rPr>
      </w:pPr>
      <w:r w:rsidRPr="006A026D">
        <w:rPr>
          <w:rFonts w:ascii="Calibri" w:eastAsia="Calibri" w:hAnsi="Calibri" w:cs="Calibri"/>
          <w:color w:val="000000"/>
          <w:sz w:val="20"/>
          <w:szCs w:val="20"/>
          <w:lang w:val="en-US" w:eastAsia="en-GB"/>
        </w:rPr>
        <w:t xml:space="preserve">Children in Care   </w:t>
      </w:r>
    </w:p>
    <w:p w14:paraId="695135CB" w14:textId="77777777" w:rsidR="006A026D" w:rsidRPr="006A026D" w:rsidRDefault="006A026D" w:rsidP="006A026D">
      <w:pPr>
        <w:numPr>
          <w:ilvl w:val="0"/>
          <w:numId w:val="17"/>
        </w:numPr>
        <w:pBdr>
          <w:top w:val="nil"/>
          <w:left w:val="nil"/>
          <w:bottom w:val="nil"/>
          <w:right w:val="nil"/>
          <w:between w:val="nil"/>
        </w:pBdr>
        <w:spacing w:after="0" w:line="240" w:lineRule="auto"/>
        <w:contextualSpacing/>
        <w:rPr>
          <w:rFonts w:ascii="Calibri" w:eastAsia="Calibri" w:hAnsi="Calibri" w:cs="Calibri"/>
          <w:color w:val="000000"/>
          <w:sz w:val="20"/>
          <w:szCs w:val="20"/>
          <w:lang w:val="en-US" w:eastAsia="en-GB"/>
        </w:rPr>
      </w:pPr>
      <w:r w:rsidRPr="006A026D">
        <w:rPr>
          <w:rFonts w:ascii="Calibri" w:eastAsia="Calibri" w:hAnsi="Calibri" w:cs="Calibri"/>
          <w:color w:val="000000"/>
          <w:sz w:val="20"/>
          <w:szCs w:val="20"/>
          <w:lang w:val="en-US" w:eastAsia="en-GB"/>
        </w:rPr>
        <w:t>Good News</w:t>
      </w:r>
    </w:p>
    <w:p w14:paraId="1AFF007D" w14:textId="77777777" w:rsidR="006A026D" w:rsidRPr="006A026D" w:rsidRDefault="006A026D" w:rsidP="006A026D">
      <w:pPr>
        <w:pBdr>
          <w:top w:val="nil"/>
          <w:left w:val="nil"/>
          <w:bottom w:val="nil"/>
          <w:right w:val="nil"/>
          <w:between w:val="nil"/>
        </w:pBdr>
        <w:spacing w:after="0" w:line="240" w:lineRule="auto"/>
        <w:jc w:val="center"/>
        <w:rPr>
          <w:rFonts w:ascii="Calibri" w:eastAsia="Calibri" w:hAnsi="Calibri" w:cs="Calibri"/>
          <w:color w:val="000000"/>
          <w:sz w:val="20"/>
          <w:szCs w:val="20"/>
          <w:u w:val="single"/>
          <w:lang w:val="en-US" w:eastAsia="en-GB"/>
        </w:rPr>
      </w:pPr>
      <w:r w:rsidRPr="006A026D">
        <w:rPr>
          <w:rFonts w:ascii="Calibri" w:eastAsia="Calibri" w:hAnsi="Calibri" w:cs="Calibri"/>
          <w:color w:val="000000"/>
          <w:sz w:val="20"/>
          <w:szCs w:val="20"/>
          <w:u w:val="single"/>
          <w:lang w:val="en-US" w:eastAsia="en-GB"/>
        </w:rPr>
        <w:t>Part B</w:t>
      </w:r>
    </w:p>
    <w:p w14:paraId="43C271E2" w14:textId="77777777" w:rsidR="006A026D" w:rsidRPr="006A026D" w:rsidRDefault="006A026D" w:rsidP="006A026D">
      <w:pPr>
        <w:numPr>
          <w:ilvl w:val="0"/>
          <w:numId w:val="17"/>
        </w:numPr>
        <w:pBdr>
          <w:top w:val="nil"/>
          <w:left w:val="nil"/>
          <w:bottom w:val="nil"/>
          <w:right w:val="nil"/>
          <w:between w:val="nil"/>
        </w:pBdr>
        <w:spacing w:after="0" w:line="240" w:lineRule="auto"/>
        <w:contextualSpacing/>
        <w:rPr>
          <w:rFonts w:ascii="Calibri" w:eastAsia="Calibri" w:hAnsi="Calibri" w:cs="Calibri"/>
          <w:color w:val="000000"/>
          <w:sz w:val="20"/>
          <w:szCs w:val="20"/>
          <w:lang w:val="en-US" w:eastAsia="en-GB"/>
        </w:rPr>
      </w:pPr>
      <w:r w:rsidRPr="006A026D">
        <w:rPr>
          <w:rFonts w:ascii="Calibri" w:eastAsia="Calibri" w:hAnsi="Calibri" w:cs="Calibri"/>
          <w:color w:val="000000"/>
          <w:sz w:val="20"/>
          <w:szCs w:val="20"/>
          <w:lang w:val="en-US" w:eastAsia="en-GB"/>
        </w:rPr>
        <w:t>Pupil Intake</w:t>
      </w:r>
    </w:p>
    <w:p w14:paraId="1597C6F7" w14:textId="77777777" w:rsidR="006A026D" w:rsidRPr="006A026D" w:rsidRDefault="006A026D" w:rsidP="006A026D">
      <w:pPr>
        <w:numPr>
          <w:ilvl w:val="0"/>
          <w:numId w:val="17"/>
        </w:numPr>
        <w:pBdr>
          <w:top w:val="nil"/>
          <w:left w:val="nil"/>
          <w:bottom w:val="nil"/>
          <w:right w:val="nil"/>
          <w:between w:val="nil"/>
        </w:pBdr>
        <w:spacing w:after="0" w:line="240" w:lineRule="auto"/>
        <w:contextualSpacing/>
        <w:rPr>
          <w:rFonts w:ascii="Calibri" w:eastAsia="Calibri" w:hAnsi="Calibri" w:cs="Calibri"/>
          <w:color w:val="000000"/>
          <w:sz w:val="20"/>
          <w:szCs w:val="20"/>
          <w:lang w:val="en-US" w:eastAsia="en-GB"/>
        </w:rPr>
      </w:pPr>
      <w:r w:rsidRPr="006A026D">
        <w:rPr>
          <w:rFonts w:ascii="Calibri" w:eastAsia="Calibri" w:hAnsi="Calibri" w:cs="Calibri"/>
          <w:color w:val="000000"/>
          <w:sz w:val="20"/>
          <w:szCs w:val="20"/>
          <w:lang w:val="en-US" w:eastAsia="en-GB"/>
        </w:rPr>
        <w:t>Governors’ Succession Planning – to include Governor Responsibilities</w:t>
      </w:r>
    </w:p>
    <w:p w14:paraId="7AB8BFBA" w14:textId="77777777" w:rsidR="006A026D" w:rsidRPr="006A026D" w:rsidRDefault="006A026D" w:rsidP="006A026D">
      <w:pPr>
        <w:numPr>
          <w:ilvl w:val="0"/>
          <w:numId w:val="21"/>
        </w:numPr>
        <w:pBdr>
          <w:top w:val="nil"/>
          <w:left w:val="nil"/>
          <w:bottom w:val="nil"/>
          <w:right w:val="nil"/>
          <w:between w:val="nil"/>
        </w:pBdr>
        <w:spacing w:after="0" w:line="240" w:lineRule="auto"/>
        <w:contextualSpacing/>
        <w:rPr>
          <w:rFonts w:ascii="Calibri" w:eastAsia="Calibri" w:hAnsi="Calibri" w:cs="Calibri"/>
          <w:color w:val="000000"/>
          <w:sz w:val="20"/>
          <w:szCs w:val="20"/>
          <w:lang w:val="en-US" w:eastAsia="en-GB"/>
        </w:rPr>
      </w:pPr>
      <w:r w:rsidRPr="006A026D">
        <w:rPr>
          <w:rFonts w:ascii="Calibri" w:eastAsia="Calibri" w:hAnsi="Calibri" w:cs="Calibri"/>
          <w:color w:val="000000"/>
          <w:sz w:val="20"/>
          <w:szCs w:val="20"/>
          <w:lang w:val="en-US" w:eastAsia="en-GB"/>
        </w:rPr>
        <w:t>Finance Governor</w:t>
      </w:r>
    </w:p>
    <w:p w14:paraId="1CA04626" w14:textId="77777777" w:rsidR="006A026D" w:rsidRPr="006A026D" w:rsidRDefault="006A026D" w:rsidP="006A026D">
      <w:pPr>
        <w:pBdr>
          <w:top w:val="nil"/>
          <w:left w:val="nil"/>
          <w:bottom w:val="nil"/>
          <w:right w:val="nil"/>
          <w:between w:val="nil"/>
        </w:pBdr>
        <w:spacing w:after="0" w:line="240" w:lineRule="auto"/>
        <w:jc w:val="center"/>
        <w:rPr>
          <w:rFonts w:ascii="Calibri" w:eastAsia="Calibri" w:hAnsi="Calibri" w:cs="Calibri"/>
          <w:color w:val="000000"/>
          <w:sz w:val="20"/>
          <w:szCs w:val="20"/>
          <w:u w:val="single"/>
          <w:lang w:val="en-US" w:eastAsia="en-GB"/>
        </w:rPr>
      </w:pPr>
    </w:p>
    <w:p w14:paraId="38B631CE" w14:textId="77777777" w:rsidR="00E55A47" w:rsidRPr="00F77A80" w:rsidRDefault="00E55A47" w:rsidP="00E55A47">
      <w:pPr>
        <w:pBdr>
          <w:top w:val="nil"/>
          <w:left w:val="nil"/>
          <w:bottom w:val="nil"/>
          <w:right w:val="nil"/>
          <w:between w:val="nil"/>
        </w:pBdr>
        <w:spacing w:after="0" w:line="240" w:lineRule="auto"/>
        <w:contextualSpacing/>
        <w:rPr>
          <w:rFonts w:ascii="Calibri" w:eastAsia="Calibri" w:hAnsi="Calibri" w:cs="Calibri"/>
          <w:color w:val="000000"/>
          <w:szCs w:val="20"/>
          <w:lang w:val="en-US" w:eastAsia="en-GB"/>
        </w:rPr>
      </w:pPr>
    </w:p>
    <w:tbl>
      <w:tblPr>
        <w:tblStyle w:val="TableGrid"/>
        <w:tblW w:w="0" w:type="auto"/>
        <w:tblLook w:val="04A0" w:firstRow="1" w:lastRow="0" w:firstColumn="1" w:lastColumn="0" w:noHBand="0" w:noVBand="1"/>
      </w:tblPr>
      <w:tblGrid>
        <w:gridCol w:w="555"/>
        <w:gridCol w:w="7009"/>
        <w:gridCol w:w="1505"/>
        <w:gridCol w:w="1387"/>
      </w:tblGrid>
      <w:tr w:rsidR="00E55A47" w14:paraId="52094929" w14:textId="77777777" w:rsidTr="003F55DC">
        <w:tc>
          <w:tcPr>
            <w:tcW w:w="555" w:type="dxa"/>
          </w:tcPr>
          <w:p w14:paraId="77DB06D3" w14:textId="77777777" w:rsidR="00974C59" w:rsidRDefault="00974C59" w:rsidP="009114AF">
            <w:r>
              <w:lastRenderedPageBreak/>
              <w:t>No.</w:t>
            </w:r>
          </w:p>
        </w:tc>
        <w:tc>
          <w:tcPr>
            <w:tcW w:w="7009" w:type="dxa"/>
          </w:tcPr>
          <w:p w14:paraId="28A1B734" w14:textId="77777777" w:rsidR="00974C59" w:rsidRDefault="00974C59" w:rsidP="009114AF">
            <w:r>
              <w:t>Item</w:t>
            </w:r>
          </w:p>
        </w:tc>
        <w:tc>
          <w:tcPr>
            <w:tcW w:w="1505" w:type="dxa"/>
          </w:tcPr>
          <w:p w14:paraId="13A9F0EF" w14:textId="662779F5" w:rsidR="00974C59" w:rsidRDefault="00974C59" w:rsidP="009114AF">
            <w:r>
              <w:t>Linked Documents</w:t>
            </w:r>
          </w:p>
        </w:tc>
        <w:tc>
          <w:tcPr>
            <w:tcW w:w="1387" w:type="dxa"/>
          </w:tcPr>
          <w:p w14:paraId="5EFE04C1" w14:textId="61A1B502" w:rsidR="00974C59" w:rsidRDefault="00974C59" w:rsidP="009114AF">
            <w:r>
              <w:t>Action</w:t>
            </w:r>
          </w:p>
        </w:tc>
      </w:tr>
      <w:tr w:rsidR="00E55A47" w14:paraId="567DA898" w14:textId="77777777" w:rsidTr="003F55DC">
        <w:tc>
          <w:tcPr>
            <w:tcW w:w="555" w:type="dxa"/>
          </w:tcPr>
          <w:p w14:paraId="49489D0F" w14:textId="77777777" w:rsidR="00974C59" w:rsidRPr="00F77A80" w:rsidRDefault="00974C59" w:rsidP="009114AF">
            <w:r w:rsidRPr="00F77A80">
              <w:t>1</w:t>
            </w:r>
          </w:p>
        </w:tc>
        <w:tc>
          <w:tcPr>
            <w:tcW w:w="7009" w:type="dxa"/>
          </w:tcPr>
          <w:p w14:paraId="01BE2943" w14:textId="77777777" w:rsidR="00974C59" w:rsidRPr="00DF23BE" w:rsidRDefault="00974C59" w:rsidP="009114AF">
            <w:pPr>
              <w:rPr>
                <w:rFonts w:ascii="Calibri" w:eastAsia="Calibri" w:hAnsi="Calibri" w:cs="Calibri"/>
                <w:color w:val="000000"/>
                <w:u w:val="single"/>
                <w:lang w:val="en-US" w:eastAsia="en-GB"/>
              </w:rPr>
            </w:pPr>
            <w:r w:rsidRPr="001A2CA6">
              <w:rPr>
                <w:rFonts w:ascii="Calibri" w:eastAsia="Calibri" w:hAnsi="Calibri" w:cs="Calibri"/>
                <w:color w:val="000000"/>
                <w:u w:val="single"/>
                <w:lang w:val="en-US" w:eastAsia="en-GB"/>
              </w:rPr>
              <w:t>Welcome &amp; apologies for absence</w:t>
            </w:r>
          </w:p>
          <w:p w14:paraId="7F5F7014" w14:textId="0137D8C8" w:rsidR="006A026D" w:rsidRDefault="003F55DC" w:rsidP="009114AF">
            <w:r>
              <w:t>Governors were welcomed</w:t>
            </w:r>
            <w:r w:rsidR="006A026D">
              <w:t xml:space="preserve">. A </w:t>
            </w:r>
            <w:proofErr w:type="spellStart"/>
            <w:r w:rsidR="006A026D">
              <w:t>Duthuit</w:t>
            </w:r>
            <w:proofErr w:type="spellEnd"/>
            <w:r w:rsidR="006A026D">
              <w:t xml:space="preserve"> was formally introduced </w:t>
            </w:r>
            <w:r w:rsidR="000C5D21">
              <w:t xml:space="preserve">and welcomed </w:t>
            </w:r>
            <w:r w:rsidR="006A026D">
              <w:t>as the newly elected parent governor.</w:t>
            </w:r>
          </w:p>
          <w:p w14:paraId="624AE97F" w14:textId="7EB61043" w:rsidR="00974C59" w:rsidRDefault="006A026D" w:rsidP="009114AF">
            <w:r>
              <w:t>One</w:t>
            </w:r>
            <w:r w:rsidR="003F55DC">
              <w:t xml:space="preserve"> apolog</w:t>
            </w:r>
            <w:r>
              <w:t>y</w:t>
            </w:r>
            <w:r w:rsidR="003F55DC">
              <w:t xml:space="preserve"> </w:t>
            </w:r>
            <w:r>
              <w:t xml:space="preserve">was </w:t>
            </w:r>
            <w:r w:rsidR="003F55DC">
              <w:t>sanctioned</w:t>
            </w:r>
            <w:r w:rsidR="00553816">
              <w:t xml:space="preserve"> – see page 1</w:t>
            </w:r>
            <w:r w:rsidR="003F55DC">
              <w:t>.</w:t>
            </w:r>
          </w:p>
          <w:p w14:paraId="2A3892D0" w14:textId="7B8E6226" w:rsidR="006A026D" w:rsidRPr="00F77A80" w:rsidRDefault="006A026D" w:rsidP="009114AF">
            <w:r>
              <w:t>JW and BB were not present and prior to the meeting, no apologies had been received.</w:t>
            </w:r>
          </w:p>
        </w:tc>
        <w:tc>
          <w:tcPr>
            <w:tcW w:w="1505" w:type="dxa"/>
          </w:tcPr>
          <w:p w14:paraId="4F0D923D" w14:textId="77777777" w:rsidR="00974C59" w:rsidRDefault="00974C59" w:rsidP="009114AF"/>
        </w:tc>
        <w:tc>
          <w:tcPr>
            <w:tcW w:w="1387" w:type="dxa"/>
          </w:tcPr>
          <w:p w14:paraId="5764F0FB" w14:textId="24B857D0" w:rsidR="00974C59" w:rsidRDefault="00974C59" w:rsidP="009114AF"/>
        </w:tc>
      </w:tr>
      <w:tr w:rsidR="003F55DC" w14:paraId="5A12EA48" w14:textId="77777777" w:rsidTr="003F55DC">
        <w:tc>
          <w:tcPr>
            <w:tcW w:w="555" w:type="dxa"/>
          </w:tcPr>
          <w:p w14:paraId="2DB9C023" w14:textId="77777777" w:rsidR="003F55DC" w:rsidRDefault="003F55DC" w:rsidP="003F55DC">
            <w:r>
              <w:t>2</w:t>
            </w:r>
          </w:p>
        </w:tc>
        <w:tc>
          <w:tcPr>
            <w:tcW w:w="7009" w:type="dxa"/>
          </w:tcPr>
          <w:p w14:paraId="2BBA5EE6" w14:textId="77777777" w:rsidR="003F55DC" w:rsidRDefault="003F55DC" w:rsidP="003F55DC">
            <w:pPr>
              <w:rPr>
                <w:rFonts w:ascii="Calibri" w:eastAsia="Calibri" w:hAnsi="Calibri" w:cs="Calibri"/>
                <w:color w:val="000000"/>
                <w:szCs w:val="20"/>
                <w:u w:val="single"/>
                <w:lang w:val="en-US" w:eastAsia="en-GB"/>
              </w:rPr>
            </w:pPr>
            <w:r w:rsidRPr="001A2CA6">
              <w:rPr>
                <w:rFonts w:ascii="Calibri" w:eastAsia="Calibri" w:hAnsi="Calibri" w:cs="Calibri"/>
                <w:color w:val="000000"/>
                <w:szCs w:val="20"/>
                <w:u w:val="single"/>
                <w:lang w:val="en-US" w:eastAsia="en-GB"/>
              </w:rPr>
              <w:t>Declarations of Interest</w:t>
            </w:r>
          </w:p>
          <w:p w14:paraId="32CF7A99" w14:textId="0D6E6D80" w:rsidR="003F55DC" w:rsidRDefault="003F55DC" w:rsidP="003F55DC">
            <w:r>
              <w:t>No interests were declared for this meeting.</w:t>
            </w:r>
          </w:p>
        </w:tc>
        <w:tc>
          <w:tcPr>
            <w:tcW w:w="1505" w:type="dxa"/>
          </w:tcPr>
          <w:p w14:paraId="299EB30D" w14:textId="77777777" w:rsidR="003F55DC" w:rsidRDefault="003F55DC" w:rsidP="003F55DC"/>
        </w:tc>
        <w:tc>
          <w:tcPr>
            <w:tcW w:w="1387" w:type="dxa"/>
          </w:tcPr>
          <w:p w14:paraId="5C9EFB13" w14:textId="204F9F4B" w:rsidR="003F55DC" w:rsidRDefault="003F55DC" w:rsidP="003F55DC"/>
        </w:tc>
      </w:tr>
      <w:tr w:rsidR="003F55DC" w14:paraId="1D5605C4" w14:textId="77777777" w:rsidTr="003F55DC">
        <w:tc>
          <w:tcPr>
            <w:tcW w:w="555" w:type="dxa"/>
          </w:tcPr>
          <w:p w14:paraId="0478F241" w14:textId="3ECE3465" w:rsidR="003F55DC" w:rsidRDefault="00750015" w:rsidP="003F55DC">
            <w:r>
              <w:t>3</w:t>
            </w:r>
          </w:p>
        </w:tc>
        <w:tc>
          <w:tcPr>
            <w:tcW w:w="7009" w:type="dxa"/>
          </w:tcPr>
          <w:p w14:paraId="2EF24D4E" w14:textId="6799F9CE" w:rsidR="003F55DC" w:rsidRDefault="003F55DC" w:rsidP="003F55DC">
            <w:pPr>
              <w:rPr>
                <w:rFonts w:ascii="Calibri" w:eastAsia="Calibri" w:hAnsi="Calibri" w:cs="Calibri"/>
                <w:color w:val="000000"/>
                <w:szCs w:val="20"/>
                <w:u w:val="single"/>
                <w:lang w:val="en-US" w:eastAsia="en-GB"/>
              </w:rPr>
            </w:pPr>
            <w:r w:rsidRPr="001A2CA6">
              <w:rPr>
                <w:rFonts w:ascii="Calibri" w:eastAsia="Calibri" w:hAnsi="Calibri" w:cs="Calibri"/>
                <w:color w:val="000000"/>
                <w:szCs w:val="20"/>
                <w:u w:val="single"/>
                <w:lang w:val="en-US" w:eastAsia="en-GB"/>
              </w:rPr>
              <w:t>Acceptance of minutes of 2</w:t>
            </w:r>
            <w:r w:rsidR="006A026D">
              <w:rPr>
                <w:rFonts w:ascii="Calibri" w:eastAsia="Calibri" w:hAnsi="Calibri" w:cs="Calibri"/>
                <w:color w:val="000000"/>
                <w:szCs w:val="20"/>
                <w:u w:val="single"/>
                <w:lang w:val="en-US" w:eastAsia="en-GB"/>
              </w:rPr>
              <w:t>7/</w:t>
            </w:r>
            <w:r>
              <w:rPr>
                <w:rFonts w:ascii="Calibri" w:eastAsia="Calibri" w:hAnsi="Calibri" w:cs="Calibri"/>
                <w:color w:val="000000"/>
                <w:szCs w:val="20"/>
                <w:u w:val="single"/>
                <w:lang w:val="en-US" w:eastAsia="en-GB"/>
              </w:rPr>
              <w:t>11</w:t>
            </w:r>
            <w:r w:rsidR="006A026D">
              <w:rPr>
                <w:rFonts w:ascii="Calibri" w:eastAsia="Calibri" w:hAnsi="Calibri" w:cs="Calibri"/>
                <w:color w:val="000000"/>
                <w:szCs w:val="20"/>
                <w:u w:val="single"/>
                <w:lang w:val="en-US" w:eastAsia="en-GB"/>
              </w:rPr>
              <w:t>/</w:t>
            </w:r>
            <w:r w:rsidRPr="001A2CA6">
              <w:rPr>
                <w:rFonts w:ascii="Calibri" w:eastAsia="Calibri" w:hAnsi="Calibri" w:cs="Calibri"/>
                <w:color w:val="000000"/>
                <w:szCs w:val="20"/>
                <w:u w:val="single"/>
                <w:lang w:val="en-US" w:eastAsia="en-GB"/>
              </w:rPr>
              <w:t>1</w:t>
            </w:r>
            <w:r w:rsidR="006A026D">
              <w:rPr>
                <w:rFonts w:ascii="Calibri" w:eastAsia="Calibri" w:hAnsi="Calibri" w:cs="Calibri"/>
                <w:color w:val="000000"/>
                <w:szCs w:val="20"/>
                <w:u w:val="single"/>
                <w:lang w:val="en-US" w:eastAsia="en-GB"/>
              </w:rPr>
              <w:t>8</w:t>
            </w:r>
            <w:r w:rsidRPr="001A2CA6">
              <w:rPr>
                <w:rFonts w:ascii="Calibri" w:eastAsia="Calibri" w:hAnsi="Calibri" w:cs="Calibri"/>
                <w:color w:val="000000"/>
                <w:szCs w:val="20"/>
                <w:u w:val="single"/>
                <w:lang w:val="en-US" w:eastAsia="en-GB"/>
              </w:rPr>
              <w:t xml:space="preserve"> </w:t>
            </w:r>
          </w:p>
          <w:p w14:paraId="208C6AD3" w14:textId="77777777" w:rsidR="003F55DC" w:rsidRDefault="003F55DC" w:rsidP="003F55DC">
            <w:r>
              <w:t>The minutes were accepted as a true record.</w:t>
            </w:r>
          </w:p>
          <w:p w14:paraId="45EAF10D" w14:textId="77777777" w:rsidR="003F55DC" w:rsidRDefault="003F55DC" w:rsidP="003F55DC">
            <w:pPr>
              <w:rPr>
                <w:rFonts w:ascii="Calibri" w:eastAsia="Calibri" w:hAnsi="Calibri" w:cs="Calibri"/>
                <w:color w:val="000000"/>
                <w:szCs w:val="20"/>
                <w:u w:val="single"/>
                <w:lang w:val="en-US" w:eastAsia="en-GB"/>
              </w:rPr>
            </w:pPr>
            <w:r>
              <w:rPr>
                <w:rFonts w:ascii="Calibri" w:eastAsia="Calibri" w:hAnsi="Calibri" w:cs="Calibri"/>
                <w:color w:val="000000"/>
                <w:szCs w:val="20"/>
                <w:u w:val="single"/>
                <w:lang w:val="en-US" w:eastAsia="en-GB"/>
              </w:rPr>
              <w:t>M</w:t>
            </w:r>
            <w:r w:rsidRPr="001A2CA6">
              <w:rPr>
                <w:rFonts w:ascii="Calibri" w:eastAsia="Calibri" w:hAnsi="Calibri" w:cs="Calibri"/>
                <w:color w:val="000000"/>
                <w:szCs w:val="20"/>
                <w:u w:val="single"/>
                <w:lang w:val="en-US" w:eastAsia="en-GB"/>
              </w:rPr>
              <w:t>atters arising</w:t>
            </w:r>
          </w:p>
          <w:p w14:paraId="39710FAD" w14:textId="77777777" w:rsidR="006A026D" w:rsidRPr="006A026D" w:rsidRDefault="006A026D" w:rsidP="006A026D">
            <w:pPr>
              <w:pStyle w:val="ListParagraph"/>
              <w:numPr>
                <w:ilvl w:val="0"/>
                <w:numId w:val="4"/>
              </w:numPr>
            </w:pPr>
            <w:r w:rsidRPr="006A026D">
              <w:t>Substantive Head Teacher appointment.</w:t>
            </w:r>
          </w:p>
          <w:p w14:paraId="0BB417A0" w14:textId="12E1AD09" w:rsidR="003F55DC" w:rsidRDefault="006A026D" w:rsidP="006A026D">
            <w:pPr>
              <w:pStyle w:val="ListParagraph"/>
            </w:pPr>
            <w:r>
              <w:t xml:space="preserve">Governors were informed that, following the decision made at the last meeting, N Plumb’s appointment to the position of substantive Head Teacher </w:t>
            </w:r>
            <w:r w:rsidR="00717B0B">
              <w:t>was ratified on 20/01/19</w:t>
            </w:r>
            <w:r w:rsidR="000C5D21">
              <w:t xml:space="preserve">. This was done in light of </w:t>
            </w:r>
            <w:r w:rsidR="00717B0B">
              <w:t>advice from Babcock.</w:t>
            </w:r>
          </w:p>
          <w:p w14:paraId="1753D3BF" w14:textId="4947BD4A" w:rsidR="00717B0B" w:rsidRPr="00C2276A" w:rsidRDefault="00717B0B" w:rsidP="006A026D">
            <w:pPr>
              <w:pStyle w:val="ListParagraph"/>
            </w:pPr>
            <w:r>
              <w:t>All governors congratulated NP on his appointment.</w:t>
            </w:r>
          </w:p>
        </w:tc>
        <w:tc>
          <w:tcPr>
            <w:tcW w:w="1505" w:type="dxa"/>
          </w:tcPr>
          <w:p w14:paraId="78C277EB" w14:textId="77777777" w:rsidR="003F55DC" w:rsidRDefault="003F55DC" w:rsidP="003F55DC"/>
          <w:p w14:paraId="225C4C25" w14:textId="77777777" w:rsidR="003F55DC" w:rsidRDefault="003F55DC" w:rsidP="003F55DC"/>
          <w:p w14:paraId="1F16DBC0" w14:textId="77777777" w:rsidR="003F55DC" w:rsidRDefault="003F55DC" w:rsidP="003F55DC"/>
          <w:p w14:paraId="57A31B03" w14:textId="6035A1F6" w:rsidR="003F55DC" w:rsidRDefault="003F55DC" w:rsidP="003F55DC"/>
        </w:tc>
        <w:tc>
          <w:tcPr>
            <w:tcW w:w="1387" w:type="dxa"/>
          </w:tcPr>
          <w:p w14:paraId="05EEFB97" w14:textId="62404BA6" w:rsidR="003F55DC" w:rsidRDefault="003F55DC" w:rsidP="003F55DC"/>
          <w:p w14:paraId="5BFD5AF3" w14:textId="77777777" w:rsidR="003F55DC" w:rsidRDefault="003F55DC" w:rsidP="003F55DC"/>
          <w:p w14:paraId="617872E2" w14:textId="77777777" w:rsidR="00750015" w:rsidRDefault="00750015" w:rsidP="003F55DC"/>
          <w:p w14:paraId="399E5AB3" w14:textId="77777777" w:rsidR="00750015" w:rsidRDefault="00750015" w:rsidP="003F55DC"/>
          <w:p w14:paraId="7DB421D5" w14:textId="77777777" w:rsidR="00750015" w:rsidRDefault="00750015" w:rsidP="003F55DC"/>
          <w:p w14:paraId="5CA7A1C3" w14:textId="77777777" w:rsidR="00750015" w:rsidRDefault="00750015" w:rsidP="003F55DC"/>
          <w:p w14:paraId="376632F4" w14:textId="77777777" w:rsidR="00750015" w:rsidRDefault="00750015" w:rsidP="003F55DC"/>
          <w:p w14:paraId="299D58C4" w14:textId="77777777" w:rsidR="00750015" w:rsidRDefault="00750015" w:rsidP="003F55DC"/>
          <w:p w14:paraId="278E68C5" w14:textId="049351A8" w:rsidR="00750015" w:rsidRDefault="00750015" w:rsidP="003F55DC"/>
        </w:tc>
      </w:tr>
      <w:tr w:rsidR="00894835" w:rsidRPr="00894835" w14:paraId="6028592A" w14:textId="77777777" w:rsidTr="003F55DC">
        <w:tc>
          <w:tcPr>
            <w:tcW w:w="555" w:type="dxa"/>
          </w:tcPr>
          <w:p w14:paraId="0827EC86" w14:textId="42966229" w:rsidR="003F55DC" w:rsidRPr="00894835" w:rsidRDefault="00717B0B" w:rsidP="003F55DC">
            <w:r w:rsidRPr="00894835">
              <w:t>4</w:t>
            </w:r>
          </w:p>
        </w:tc>
        <w:tc>
          <w:tcPr>
            <w:tcW w:w="7009" w:type="dxa"/>
          </w:tcPr>
          <w:p w14:paraId="7EA98C9E" w14:textId="3517FE7F" w:rsidR="003F55DC" w:rsidRDefault="003F55DC" w:rsidP="003F55DC">
            <w:pPr>
              <w:rPr>
                <w:rFonts w:ascii="Calibri" w:eastAsia="Calibri" w:hAnsi="Calibri" w:cs="Calibri"/>
                <w:szCs w:val="20"/>
                <w:u w:val="single"/>
                <w:lang w:val="en-US" w:eastAsia="en-GB"/>
              </w:rPr>
            </w:pPr>
            <w:r w:rsidRPr="00894835">
              <w:rPr>
                <w:rFonts w:ascii="Calibri" w:eastAsia="Calibri" w:hAnsi="Calibri" w:cs="Calibri"/>
                <w:szCs w:val="20"/>
                <w:u w:val="single"/>
                <w:lang w:val="en-US" w:eastAsia="en-GB"/>
              </w:rPr>
              <w:t xml:space="preserve">Budget </w:t>
            </w:r>
            <w:r w:rsidR="0062363C">
              <w:rPr>
                <w:rFonts w:ascii="Calibri" w:eastAsia="Calibri" w:hAnsi="Calibri" w:cs="Calibri"/>
                <w:szCs w:val="20"/>
                <w:u w:val="single"/>
                <w:lang w:val="en-US" w:eastAsia="en-GB"/>
              </w:rPr>
              <w:t>Related items</w:t>
            </w:r>
          </w:p>
          <w:p w14:paraId="254F2397" w14:textId="7AC93619" w:rsidR="00717B0B" w:rsidRPr="0062363C" w:rsidRDefault="0062363C" w:rsidP="0062363C">
            <w:pPr>
              <w:pStyle w:val="ListParagraph"/>
              <w:numPr>
                <w:ilvl w:val="0"/>
                <w:numId w:val="4"/>
              </w:numPr>
              <w:rPr>
                <w:rFonts w:ascii="Calibri" w:eastAsia="Calibri" w:hAnsi="Calibri" w:cs="Calibri"/>
                <w:b/>
                <w:szCs w:val="20"/>
                <w:lang w:val="en-US" w:eastAsia="en-GB"/>
              </w:rPr>
            </w:pPr>
            <w:r w:rsidRPr="0062363C">
              <w:rPr>
                <w:rFonts w:ascii="Calibri" w:eastAsia="Calibri" w:hAnsi="Calibri" w:cs="Calibri"/>
                <w:b/>
                <w:szCs w:val="20"/>
                <w:lang w:val="en-US" w:eastAsia="en-GB"/>
              </w:rPr>
              <w:t>Budget Monitor</w:t>
            </w:r>
            <w:r>
              <w:rPr>
                <w:rFonts w:ascii="Calibri" w:eastAsia="Calibri" w:hAnsi="Calibri" w:cs="Calibri"/>
                <w:b/>
                <w:szCs w:val="20"/>
                <w:lang w:val="en-US" w:eastAsia="en-GB"/>
              </w:rPr>
              <w:t xml:space="preserve"> - </w:t>
            </w:r>
            <w:r w:rsidR="00717B0B" w:rsidRPr="00894835">
              <w:t>All governors had received the budget monitor and associated documents prior to the meeting.</w:t>
            </w:r>
          </w:p>
          <w:p w14:paraId="6E503CE4" w14:textId="77777777" w:rsidR="00717B0B" w:rsidRPr="00894835" w:rsidRDefault="00717B0B" w:rsidP="0062363C">
            <w:pPr>
              <w:pStyle w:val="ListParagraph"/>
            </w:pPr>
            <w:r w:rsidRPr="00894835">
              <w:t>AD outlined the overspend, explaining that it had already been greatly reduced and would have been even lower had it not been for the unexpected boiler repair costs.</w:t>
            </w:r>
          </w:p>
          <w:p w14:paraId="3011DEC4" w14:textId="389BCAAA" w:rsidR="00A9126D" w:rsidRPr="00894835" w:rsidRDefault="00717B0B" w:rsidP="0062363C">
            <w:pPr>
              <w:pStyle w:val="ListParagraph"/>
            </w:pPr>
            <w:r w:rsidRPr="00894835">
              <w:t>Considerable savings had been made through the positive management of staff cover, resulting in the reduced need for the employment of agency staff.</w:t>
            </w:r>
          </w:p>
          <w:p w14:paraId="2DD209C0" w14:textId="70253E36" w:rsidR="00717B0B" w:rsidRDefault="00717B0B" w:rsidP="0062363C">
            <w:pPr>
              <w:pStyle w:val="ListParagraph"/>
            </w:pPr>
            <w:r w:rsidRPr="00894835">
              <w:t>NP informed governors of the benefits</w:t>
            </w:r>
            <w:r w:rsidR="00894835">
              <w:t xml:space="preserve">, financial and otherwise, </w:t>
            </w:r>
            <w:r w:rsidRPr="00894835">
              <w:t xml:space="preserve">of having a student teacher on placement at the school. </w:t>
            </w:r>
            <w:r w:rsidR="00894835">
              <w:t>This will increase as the school is now registered with both Plymouth and Exeter Universities.</w:t>
            </w:r>
          </w:p>
          <w:p w14:paraId="5FD08757" w14:textId="59F05AC3" w:rsidR="00894835" w:rsidRPr="0062363C" w:rsidRDefault="0062363C" w:rsidP="0062363C">
            <w:pPr>
              <w:pStyle w:val="ListParagraph"/>
              <w:numPr>
                <w:ilvl w:val="0"/>
                <w:numId w:val="4"/>
              </w:numPr>
              <w:rPr>
                <w:b/>
              </w:rPr>
            </w:pPr>
            <w:r w:rsidRPr="0062363C">
              <w:rPr>
                <w:b/>
              </w:rPr>
              <w:t>Benchmarking</w:t>
            </w:r>
            <w:r>
              <w:rPr>
                <w:b/>
              </w:rPr>
              <w:t xml:space="preserve"> - </w:t>
            </w:r>
            <w:r w:rsidR="00894835">
              <w:t>AD outlined the benchmarking update, which included information on the other two Braunton schools.</w:t>
            </w:r>
            <w:r>
              <w:t xml:space="preserve"> Southmead is currently in a good position comparatively.</w:t>
            </w:r>
          </w:p>
          <w:p w14:paraId="4AC4B6A8" w14:textId="77777777" w:rsidR="00717B0B" w:rsidRPr="00894835" w:rsidRDefault="00717B0B" w:rsidP="00717B0B">
            <w:pPr>
              <w:pStyle w:val="ListParagraph"/>
              <w:numPr>
                <w:ilvl w:val="0"/>
                <w:numId w:val="4"/>
              </w:numPr>
            </w:pPr>
            <w:r w:rsidRPr="00894835">
              <w:rPr>
                <w:b/>
              </w:rPr>
              <w:t>SFVS</w:t>
            </w:r>
            <w:r w:rsidRPr="00894835">
              <w:t xml:space="preserve"> – Proposed by KM, seconded by SN. </w:t>
            </w:r>
            <w:r w:rsidRPr="00894835">
              <w:rPr>
                <w:b/>
              </w:rPr>
              <w:t>Approved unanimously</w:t>
            </w:r>
            <w:r w:rsidRPr="00894835">
              <w:t>.</w:t>
            </w:r>
          </w:p>
          <w:p w14:paraId="3B7A5BA4" w14:textId="42BE489E" w:rsidR="00717B0B" w:rsidRPr="00894835" w:rsidRDefault="00717B0B" w:rsidP="00894835">
            <w:pPr>
              <w:pStyle w:val="ListParagraph"/>
              <w:numPr>
                <w:ilvl w:val="0"/>
                <w:numId w:val="4"/>
              </w:numPr>
            </w:pPr>
            <w:r w:rsidRPr="00894835">
              <w:t xml:space="preserve">Expenditure for </w:t>
            </w:r>
            <w:r w:rsidRPr="00894835">
              <w:rPr>
                <w:b/>
              </w:rPr>
              <w:t>the new doors</w:t>
            </w:r>
            <w:r w:rsidR="00894835">
              <w:t xml:space="preserve"> -</w:t>
            </w:r>
            <w:r w:rsidR="00894835" w:rsidRPr="00894835">
              <w:t xml:space="preserve"> 4 purchased from Woodstock</w:t>
            </w:r>
            <w:r w:rsidR="0062363C">
              <w:t xml:space="preserve"> </w:t>
            </w:r>
            <w:r w:rsidR="00894835" w:rsidRPr="00894835">
              <w:t xml:space="preserve">Windows. </w:t>
            </w:r>
            <w:r w:rsidR="00894835" w:rsidRPr="00894835">
              <w:rPr>
                <w:b/>
              </w:rPr>
              <w:t xml:space="preserve">Approved </w:t>
            </w:r>
            <w:r w:rsidRPr="00894835">
              <w:rPr>
                <w:b/>
              </w:rPr>
              <w:t>unanimously</w:t>
            </w:r>
            <w:r w:rsidRPr="00894835">
              <w:t>.</w:t>
            </w:r>
          </w:p>
          <w:p w14:paraId="72FF20DF" w14:textId="77777777" w:rsidR="00894835" w:rsidRDefault="00894835" w:rsidP="00894835">
            <w:pPr>
              <w:pStyle w:val="ListParagraph"/>
              <w:numPr>
                <w:ilvl w:val="0"/>
                <w:numId w:val="4"/>
              </w:numPr>
            </w:pPr>
            <w:r w:rsidRPr="00894835">
              <w:rPr>
                <w:b/>
              </w:rPr>
              <w:t>Finance Policy</w:t>
            </w:r>
            <w:r>
              <w:t xml:space="preserve">, including the facility for Assistant Headteachers to authorise payments through the use of procurement cards. </w:t>
            </w:r>
            <w:r w:rsidRPr="00894835">
              <w:rPr>
                <w:b/>
              </w:rPr>
              <w:t>Approved unanimously</w:t>
            </w:r>
            <w:r>
              <w:t>.</w:t>
            </w:r>
          </w:p>
          <w:p w14:paraId="29AE7EB9" w14:textId="77777777" w:rsidR="00894835" w:rsidRDefault="00894835" w:rsidP="00894835">
            <w:pPr>
              <w:pStyle w:val="ListParagraph"/>
              <w:numPr>
                <w:ilvl w:val="0"/>
                <w:numId w:val="4"/>
              </w:numPr>
            </w:pPr>
            <w:r>
              <w:rPr>
                <w:b/>
              </w:rPr>
              <w:t>Budget Recovery Plan</w:t>
            </w:r>
            <w:r w:rsidRPr="00894835">
              <w:t>.</w:t>
            </w:r>
            <w:r>
              <w:rPr>
                <w:b/>
              </w:rPr>
              <w:t xml:space="preserve"> Approved unanimously</w:t>
            </w:r>
            <w:r w:rsidRPr="00894835">
              <w:t>.</w:t>
            </w:r>
          </w:p>
          <w:p w14:paraId="4296A375" w14:textId="77777777" w:rsidR="0062363C" w:rsidRDefault="0062363C" w:rsidP="00894835">
            <w:pPr>
              <w:pStyle w:val="ListParagraph"/>
              <w:numPr>
                <w:ilvl w:val="0"/>
                <w:numId w:val="4"/>
              </w:numPr>
            </w:pPr>
            <w:r>
              <w:rPr>
                <w:b/>
              </w:rPr>
              <w:t xml:space="preserve">Maximising Income </w:t>
            </w:r>
            <w:r w:rsidRPr="0062363C">
              <w:t>-</w:t>
            </w:r>
            <w:r>
              <w:t xml:space="preserve"> </w:t>
            </w:r>
            <w:r w:rsidRPr="00BB5CCF">
              <w:t>Karl Murphy-Barnes, the Schools Finance Consultancy Team Lead</w:t>
            </w:r>
            <w:r>
              <w:t xml:space="preserve"> suggested that the school “think outside the box” in order to maximise the income to the school. </w:t>
            </w:r>
          </w:p>
          <w:p w14:paraId="55CA3D78" w14:textId="77777777" w:rsidR="0062363C" w:rsidRDefault="0062363C" w:rsidP="0062363C">
            <w:pPr>
              <w:pStyle w:val="ListParagraph"/>
            </w:pPr>
            <w:r>
              <w:t xml:space="preserve">To this end a </w:t>
            </w:r>
            <w:r w:rsidRPr="00947866">
              <w:rPr>
                <w:b/>
              </w:rPr>
              <w:t>car boot sale</w:t>
            </w:r>
            <w:r>
              <w:t xml:space="preserve"> is scheduled to take place on 16/02/19. This is a trial, but if successful could become a regular event. Monies raised would be put towards new ICT equipment and Forest Schools resources. </w:t>
            </w:r>
            <w:r w:rsidRPr="0062363C">
              <w:rPr>
                <w:b/>
              </w:rPr>
              <w:t>All governors supported this venture</w:t>
            </w:r>
            <w:r>
              <w:t>.</w:t>
            </w:r>
          </w:p>
          <w:p w14:paraId="1C5E879D" w14:textId="77777777" w:rsidR="00947866" w:rsidRDefault="0062363C" w:rsidP="00947866">
            <w:pPr>
              <w:pStyle w:val="ListParagraph"/>
            </w:pPr>
            <w:r>
              <w:t xml:space="preserve">NP also proposed the idea that the </w:t>
            </w:r>
            <w:r w:rsidRPr="00947866">
              <w:rPr>
                <w:b/>
              </w:rPr>
              <w:t xml:space="preserve">school bungalow </w:t>
            </w:r>
            <w:r w:rsidR="00947866" w:rsidRPr="00947866">
              <w:rPr>
                <w:b/>
              </w:rPr>
              <w:t xml:space="preserve">could be used as accommodation on an Air </w:t>
            </w:r>
            <w:proofErr w:type="spellStart"/>
            <w:r w:rsidR="00947866" w:rsidRPr="00947866">
              <w:rPr>
                <w:b/>
              </w:rPr>
              <w:t>B’nB</w:t>
            </w:r>
            <w:proofErr w:type="spellEnd"/>
            <w:r w:rsidR="00947866" w:rsidRPr="00947866">
              <w:rPr>
                <w:b/>
              </w:rPr>
              <w:t xml:space="preserve"> basis during the longer school holidays</w:t>
            </w:r>
            <w:r w:rsidR="00947866">
              <w:t xml:space="preserve">. Financial implications include the installation of a shower (this would be beneficial for staff and for pupils requiring intimate care) and insurance costs. The proposal to </w:t>
            </w:r>
            <w:r w:rsidR="00947866" w:rsidRPr="000C5D21">
              <w:rPr>
                <w:b/>
              </w:rPr>
              <w:t>formally approach DCC</w:t>
            </w:r>
            <w:r w:rsidR="00947866">
              <w:t xml:space="preserve"> </w:t>
            </w:r>
            <w:r w:rsidR="00947866" w:rsidRPr="000C5D21">
              <w:rPr>
                <w:b/>
              </w:rPr>
              <w:lastRenderedPageBreak/>
              <w:t>regarding planning considerations, advice and permissions</w:t>
            </w:r>
            <w:r w:rsidR="00947866">
              <w:t xml:space="preserve">, was made by NP and seconded by </w:t>
            </w:r>
            <w:proofErr w:type="spellStart"/>
            <w:r w:rsidR="00947866">
              <w:t>ADut</w:t>
            </w:r>
            <w:proofErr w:type="spellEnd"/>
            <w:r w:rsidR="00947866">
              <w:t xml:space="preserve">. </w:t>
            </w:r>
            <w:r w:rsidR="00947866" w:rsidRPr="00947866">
              <w:rPr>
                <w:b/>
              </w:rPr>
              <w:t>Approved unanimously</w:t>
            </w:r>
            <w:r w:rsidR="00947866">
              <w:t>.</w:t>
            </w:r>
          </w:p>
          <w:p w14:paraId="05CB4A67" w14:textId="07742B98" w:rsidR="00606B71" w:rsidRDefault="00947866" w:rsidP="00947866">
            <w:pPr>
              <w:pStyle w:val="ListParagraph"/>
              <w:numPr>
                <w:ilvl w:val="0"/>
                <w:numId w:val="4"/>
              </w:numPr>
            </w:pPr>
            <w:r>
              <w:t>Staffing support – NP outlined the need for additional support staff in light of the number of SEND pupils on roll. This would increase the percentage of the budget spent on staffing</w:t>
            </w:r>
            <w:r w:rsidR="00606B71">
              <w:t>, but would allow for pupils’ needs to be met more effectively.</w:t>
            </w:r>
          </w:p>
          <w:p w14:paraId="6B97E9D4" w14:textId="2AECE305" w:rsidR="00947866" w:rsidRPr="00894835" w:rsidRDefault="00947866" w:rsidP="00606B71">
            <w:pPr>
              <w:pStyle w:val="ListParagraph"/>
            </w:pPr>
            <w:r>
              <w:t>In</w:t>
            </w:r>
            <w:r w:rsidR="00606B71">
              <w:t xml:space="preserve"> addition, in</w:t>
            </w:r>
            <w:r>
              <w:t>creasing classes to 14 next year would allow for single year group classes</w:t>
            </w:r>
            <w:r w:rsidR="00606B71">
              <w:t>,</w:t>
            </w:r>
            <w:r>
              <w:t xml:space="preserve"> negating the need for split year groups. </w:t>
            </w:r>
          </w:p>
        </w:tc>
        <w:tc>
          <w:tcPr>
            <w:tcW w:w="1505" w:type="dxa"/>
          </w:tcPr>
          <w:p w14:paraId="2A968F32" w14:textId="77777777" w:rsidR="003F55DC" w:rsidRPr="00894835" w:rsidRDefault="003F55DC" w:rsidP="003F55DC">
            <w:r w:rsidRPr="00894835">
              <w:lastRenderedPageBreak/>
              <w:t>Reports and associated documents in Budget Monitor File on Google Drive.</w:t>
            </w:r>
          </w:p>
          <w:p w14:paraId="20185FB3" w14:textId="77777777" w:rsidR="00A9126D" w:rsidRPr="00894835" w:rsidRDefault="00A9126D" w:rsidP="003F55DC"/>
          <w:p w14:paraId="115346DB" w14:textId="77777777" w:rsidR="00A9126D" w:rsidRPr="00894835" w:rsidRDefault="00A9126D" w:rsidP="003F55DC"/>
          <w:p w14:paraId="6D12E91C" w14:textId="77777777" w:rsidR="00A9126D" w:rsidRPr="00894835" w:rsidRDefault="00A9126D" w:rsidP="003F55DC"/>
          <w:p w14:paraId="0050A7EC" w14:textId="77777777" w:rsidR="00A9126D" w:rsidRPr="00894835" w:rsidRDefault="00A9126D" w:rsidP="003F55DC"/>
          <w:p w14:paraId="6949496E" w14:textId="77777777" w:rsidR="0062363C" w:rsidRDefault="0062363C" w:rsidP="003F55DC"/>
          <w:p w14:paraId="10786741" w14:textId="77777777" w:rsidR="0062363C" w:rsidRDefault="0062363C" w:rsidP="003F55DC"/>
          <w:p w14:paraId="72DECC88" w14:textId="77777777" w:rsidR="0062363C" w:rsidRDefault="0062363C" w:rsidP="003F55DC"/>
          <w:p w14:paraId="4AC37411" w14:textId="77777777" w:rsidR="0062363C" w:rsidRDefault="0062363C" w:rsidP="003F55DC"/>
          <w:p w14:paraId="45118B0E" w14:textId="77777777" w:rsidR="0062363C" w:rsidRDefault="0062363C" w:rsidP="003F55DC"/>
          <w:p w14:paraId="0C7C10ED" w14:textId="77777777" w:rsidR="0062363C" w:rsidRDefault="0062363C" w:rsidP="003F55DC"/>
          <w:p w14:paraId="79FAD935" w14:textId="77777777" w:rsidR="0062363C" w:rsidRDefault="0062363C" w:rsidP="003F55DC"/>
          <w:p w14:paraId="21BBDBB1" w14:textId="276BC51C" w:rsidR="00A9126D" w:rsidRPr="00894835" w:rsidRDefault="00A9126D" w:rsidP="003F55DC">
            <w:r w:rsidRPr="00894835">
              <w:t>Finance Policy in the Policies File on Google Drive.</w:t>
            </w:r>
          </w:p>
        </w:tc>
        <w:tc>
          <w:tcPr>
            <w:tcW w:w="1387" w:type="dxa"/>
          </w:tcPr>
          <w:p w14:paraId="3DF26785" w14:textId="473D9CF9" w:rsidR="003F55DC" w:rsidRPr="00894835" w:rsidRDefault="003F55DC" w:rsidP="003F55DC"/>
          <w:p w14:paraId="177A3CC0" w14:textId="77777777" w:rsidR="003F55DC" w:rsidRPr="00894835" w:rsidRDefault="003F55DC" w:rsidP="003F55DC"/>
          <w:p w14:paraId="477946A6" w14:textId="77777777" w:rsidR="003F55DC" w:rsidRPr="00894835" w:rsidRDefault="003F55DC" w:rsidP="003F55DC"/>
          <w:p w14:paraId="1298314A" w14:textId="77777777" w:rsidR="003F55DC" w:rsidRPr="00894835" w:rsidRDefault="003F55DC" w:rsidP="003F55DC"/>
          <w:p w14:paraId="73A79555" w14:textId="77777777" w:rsidR="003F55DC" w:rsidRPr="00894835" w:rsidRDefault="003F55DC" w:rsidP="003F55DC"/>
          <w:p w14:paraId="7F18D995" w14:textId="77777777" w:rsidR="003F55DC" w:rsidRPr="00894835" w:rsidRDefault="003F55DC" w:rsidP="003F55DC"/>
          <w:p w14:paraId="77602522" w14:textId="77777777" w:rsidR="003F55DC" w:rsidRPr="00894835" w:rsidRDefault="003F55DC" w:rsidP="003F55DC"/>
          <w:p w14:paraId="3E7D7ADE" w14:textId="77777777" w:rsidR="003F55DC" w:rsidRPr="00894835" w:rsidRDefault="003F55DC" w:rsidP="003F55DC"/>
          <w:p w14:paraId="6EDF77AE" w14:textId="77777777" w:rsidR="003F55DC" w:rsidRPr="00894835" w:rsidRDefault="003F55DC" w:rsidP="003F55DC"/>
          <w:p w14:paraId="0DFF30AC" w14:textId="36F69FE1" w:rsidR="003F55DC" w:rsidRPr="00894835" w:rsidRDefault="003F55DC" w:rsidP="003F55DC"/>
          <w:p w14:paraId="6016E93F" w14:textId="77777777" w:rsidR="003F55DC" w:rsidRPr="00894835" w:rsidRDefault="003F55DC" w:rsidP="003F55DC"/>
          <w:p w14:paraId="453DCCDC" w14:textId="77777777" w:rsidR="003F55DC" w:rsidRDefault="003F55DC" w:rsidP="003F55DC"/>
          <w:p w14:paraId="76ABBDE4" w14:textId="77777777" w:rsidR="00C847EB" w:rsidRDefault="00C847EB" w:rsidP="003F55DC"/>
          <w:p w14:paraId="75690EDC" w14:textId="77777777" w:rsidR="00C847EB" w:rsidRDefault="00C847EB" w:rsidP="003F55DC"/>
          <w:p w14:paraId="7A870010" w14:textId="77777777" w:rsidR="00C847EB" w:rsidRDefault="00C847EB" w:rsidP="003F55DC"/>
          <w:p w14:paraId="14674034" w14:textId="77777777" w:rsidR="00C847EB" w:rsidRDefault="00C847EB" w:rsidP="003F55DC"/>
          <w:p w14:paraId="7F82E06C" w14:textId="77777777" w:rsidR="00C847EB" w:rsidRDefault="00C847EB" w:rsidP="003F55DC"/>
          <w:p w14:paraId="28745A9C" w14:textId="77777777" w:rsidR="00C847EB" w:rsidRDefault="00C847EB" w:rsidP="003F55DC"/>
          <w:p w14:paraId="2450F631" w14:textId="77777777" w:rsidR="00C847EB" w:rsidRDefault="00C847EB" w:rsidP="003F55DC"/>
          <w:p w14:paraId="400AE520" w14:textId="77777777" w:rsidR="00C847EB" w:rsidRDefault="00C847EB" w:rsidP="003F55DC"/>
          <w:p w14:paraId="3F287372" w14:textId="77777777" w:rsidR="00C847EB" w:rsidRDefault="00C847EB" w:rsidP="003F55DC"/>
          <w:p w14:paraId="24288F2C" w14:textId="77777777" w:rsidR="00C847EB" w:rsidRDefault="00C847EB" w:rsidP="003F55DC"/>
          <w:p w14:paraId="55717DBE" w14:textId="77777777" w:rsidR="00C847EB" w:rsidRDefault="00C847EB" w:rsidP="003F55DC"/>
          <w:p w14:paraId="41AEF1B1" w14:textId="77777777" w:rsidR="00C847EB" w:rsidRDefault="00C847EB" w:rsidP="003F55DC"/>
          <w:p w14:paraId="5C2735E2" w14:textId="77777777" w:rsidR="00C847EB" w:rsidRDefault="00C847EB" w:rsidP="003F55DC"/>
          <w:p w14:paraId="45286599" w14:textId="77777777" w:rsidR="00C847EB" w:rsidRDefault="00C847EB" w:rsidP="003F55DC"/>
          <w:p w14:paraId="4144D507" w14:textId="77777777" w:rsidR="00C847EB" w:rsidRDefault="00C847EB" w:rsidP="003F55DC"/>
          <w:p w14:paraId="793F5BCA" w14:textId="77777777" w:rsidR="00C847EB" w:rsidRDefault="00C847EB" w:rsidP="003F55DC"/>
          <w:p w14:paraId="43549842" w14:textId="77777777" w:rsidR="00C847EB" w:rsidRDefault="00C847EB" w:rsidP="003F55DC"/>
          <w:p w14:paraId="0B260FDA" w14:textId="77777777" w:rsidR="00C847EB" w:rsidRDefault="00C847EB" w:rsidP="003F55DC"/>
          <w:p w14:paraId="43760F0B" w14:textId="77777777" w:rsidR="00C847EB" w:rsidRDefault="00C847EB" w:rsidP="003F55DC"/>
          <w:p w14:paraId="65DF46A1" w14:textId="77777777" w:rsidR="00C847EB" w:rsidRDefault="00C847EB" w:rsidP="003F55DC"/>
          <w:p w14:paraId="0701123F" w14:textId="77777777" w:rsidR="00C847EB" w:rsidRDefault="00C847EB" w:rsidP="003F55DC"/>
          <w:p w14:paraId="70EFF65D" w14:textId="77777777" w:rsidR="00C847EB" w:rsidRDefault="00C847EB" w:rsidP="003F55DC"/>
          <w:p w14:paraId="508A6B1B" w14:textId="77777777" w:rsidR="00C847EB" w:rsidRDefault="00C847EB" w:rsidP="003F55DC"/>
          <w:p w14:paraId="34950A3F" w14:textId="77777777" w:rsidR="00C847EB" w:rsidRDefault="00C847EB" w:rsidP="003F55DC"/>
          <w:p w14:paraId="4D055205" w14:textId="77A339FC" w:rsidR="00C847EB" w:rsidRPr="00894835" w:rsidRDefault="00C847EB" w:rsidP="003F55DC">
            <w:r>
              <w:lastRenderedPageBreak/>
              <w:t>NP to contact DCC.</w:t>
            </w:r>
          </w:p>
        </w:tc>
      </w:tr>
      <w:tr w:rsidR="003F55DC" w14:paraId="1051B38D" w14:textId="77777777" w:rsidTr="003F55DC">
        <w:tc>
          <w:tcPr>
            <w:tcW w:w="555" w:type="dxa"/>
          </w:tcPr>
          <w:p w14:paraId="06F187D0" w14:textId="65739075" w:rsidR="003F55DC" w:rsidRDefault="00606B71" w:rsidP="003F55DC">
            <w:r>
              <w:lastRenderedPageBreak/>
              <w:t>5</w:t>
            </w:r>
          </w:p>
        </w:tc>
        <w:tc>
          <w:tcPr>
            <w:tcW w:w="7009" w:type="dxa"/>
          </w:tcPr>
          <w:p w14:paraId="241F672A" w14:textId="0FC44C09" w:rsidR="003F55DC" w:rsidRDefault="003F55DC" w:rsidP="003F55DC">
            <w:pPr>
              <w:rPr>
                <w:u w:val="single"/>
              </w:rPr>
            </w:pPr>
            <w:r>
              <w:t xml:space="preserve"> </w:t>
            </w:r>
            <w:r w:rsidR="00606B71">
              <w:rPr>
                <w:u w:val="single"/>
              </w:rPr>
              <w:t>Policy Ratification</w:t>
            </w:r>
          </w:p>
          <w:p w14:paraId="19BC9C41" w14:textId="77777777" w:rsidR="00E361AE" w:rsidRDefault="00E44F37" w:rsidP="003F55DC">
            <w:r>
              <w:t xml:space="preserve"> </w:t>
            </w:r>
            <w:r w:rsidR="00606B71">
              <w:t>NP reiterated his proposal that all policies should be adopted at the January meeting according to the frequency of review. All governors agreed to this.</w:t>
            </w:r>
          </w:p>
          <w:p w14:paraId="337229FE" w14:textId="77777777" w:rsidR="00606B71" w:rsidRDefault="00606B71" w:rsidP="003F55DC">
            <w:pPr>
              <w:rPr>
                <w:b/>
              </w:rPr>
            </w:pPr>
            <w:r w:rsidRPr="00606B71">
              <w:rPr>
                <w:b/>
              </w:rPr>
              <w:t>Governors agreed to ratify all DCC policies automatically, adopting the most up to date version.</w:t>
            </w:r>
          </w:p>
          <w:p w14:paraId="309E7B0E" w14:textId="77777777" w:rsidR="00606B71" w:rsidRDefault="00606B71" w:rsidP="003F55DC">
            <w:r>
              <w:rPr>
                <w:b/>
              </w:rPr>
              <w:t xml:space="preserve">Non-statutory policies </w:t>
            </w:r>
            <w:r w:rsidRPr="00606B71">
              <w:t>are to be agreed by</w:t>
            </w:r>
            <w:r>
              <w:rPr>
                <w:b/>
              </w:rPr>
              <w:t xml:space="preserve"> all </w:t>
            </w:r>
            <w:r w:rsidRPr="00606B71">
              <w:t>governors.</w:t>
            </w:r>
          </w:p>
          <w:p w14:paraId="4DF7ECB3" w14:textId="730AFF89" w:rsidR="00606B71" w:rsidRDefault="00606B71" w:rsidP="003F55DC">
            <w:r w:rsidRPr="00C847EB">
              <w:t>Lead governors will be responsible for monitoring the implementation of individual policies</w:t>
            </w:r>
            <w:r w:rsidR="00C847EB" w:rsidRPr="00C847EB">
              <w:t>, following the cycle of review</w:t>
            </w:r>
            <w:r w:rsidR="00C847EB">
              <w:t>, in order to hold the school to account.</w:t>
            </w:r>
            <w:r w:rsidR="000C5D21">
              <w:t xml:space="preserve"> All governors had received an outline of policies that fall within their remit.</w:t>
            </w:r>
          </w:p>
          <w:p w14:paraId="07FA3205" w14:textId="2D5B2864" w:rsidR="00521B23" w:rsidRPr="003C7914" w:rsidRDefault="00521B23" w:rsidP="003F55DC">
            <w:proofErr w:type="spellStart"/>
            <w:r w:rsidRPr="003C7914">
              <w:t>ADut</w:t>
            </w:r>
            <w:proofErr w:type="spellEnd"/>
            <w:r w:rsidRPr="003C7914">
              <w:t xml:space="preserve"> commented on the need to update the SRE policy to bring it in line with current practice. The need for an LCBT policy was also identified.</w:t>
            </w:r>
          </w:p>
          <w:p w14:paraId="5DAA11B0" w14:textId="0BA4F7E9" w:rsidR="00C847EB" w:rsidRPr="00C847EB" w:rsidRDefault="00C847EB" w:rsidP="003F55DC">
            <w:r>
              <w:t>KM suggested that, in cases where the school is free to decide on the frequency of review, 3 years should be the default choice.</w:t>
            </w:r>
          </w:p>
        </w:tc>
        <w:tc>
          <w:tcPr>
            <w:tcW w:w="1505" w:type="dxa"/>
          </w:tcPr>
          <w:p w14:paraId="2AA36950" w14:textId="7808593C" w:rsidR="003F55DC" w:rsidRDefault="003F55DC" w:rsidP="003F55DC"/>
        </w:tc>
        <w:tc>
          <w:tcPr>
            <w:tcW w:w="1387" w:type="dxa"/>
          </w:tcPr>
          <w:p w14:paraId="3B67987C" w14:textId="3461F4F3" w:rsidR="00E44F37" w:rsidRDefault="00E44F37" w:rsidP="003F55DC"/>
        </w:tc>
      </w:tr>
      <w:tr w:rsidR="003F55DC" w14:paraId="178F75DE" w14:textId="77777777" w:rsidTr="003F55DC">
        <w:tc>
          <w:tcPr>
            <w:tcW w:w="555" w:type="dxa"/>
          </w:tcPr>
          <w:p w14:paraId="1E39ECFA" w14:textId="46E29DB0" w:rsidR="003F55DC" w:rsidRDefault="00606B71" w:rsidP="003F55DC">
            <w:r>
              <w:t>6</w:t>
            </w:r>
          </w:p>
        </w:tc>
        <w:tc>
          <w:tcPr>
            <w:tcW w:w="7009" w:type="dxa"/>
          </w:tcPr>
          <w:p w14:paraId="7ABBF0C1" w14:textId="6287CABA" w:rsidR="003F55DC" w:rsidRDefault="003F55DC" w:rsidP="003F55DC">
            <w:pPr>
              <w:rPr>
                <w:rFonts w:ascii="Calibri" w:eastAsia="Calibri" w:hAnsi="Calibri" w:cs="Calibri"/>
                <w:color w:val="000000"/>
                <w:szCs w:val="20"/>
                <w:u w:val="single"/>
                <w:lang w:val="en-US" w:eastAsia="en-GB"/>
              </w:rPr>
            </w:pPr>
            <w:r w:rsidRPr="001A2CA6">
              <w:rPr>
                <w:rFonts w:ascii="Calibri" w:eastAsia="Calibri" w:hAnsi="Calibri" w:cs="Calibri"/>
                <w:color w:val="000000"/>
                <w:szCs w:val="20"/>
                <w:u w:val="single"/>
                <w:lang w:val="en-US" w:eastAsia="en-GB"/>
              </w:rPr>
              <w:t>Head</w:t>
            </w:r>
            <w:r w:rsidR="00C847EB">
              <w:rPr>
                <w:rFonts w:ascii="Calibri" w:eastAsia="Calibri" w:hAnsi="Calibri" w:cs="Calibri"/>
                <w:color w:val="000000"/>
                <w:szCs w:val="20"/>
                <w:u w:val="single"/>
                <w:lang w:val="en-US" w:eastAsia="en-GB"/>
              </w:rPr>
              <w:t>teacher</w:t>
            </w:r>
            <w:r w:rsidRPr="001A2CA6">
              <w:rPr>
                <w:rFonts w:ascii="Calibri" w:eastAsia="Calibri" w:hAnsi="Calibri" w:cs="Calibri"/>
                <w:color w:val="000000"/>
                <w:szCs w:val="20"/>
                <w:u w:val="single"/>
                <w:lang w:val="en-US" w:eastAsia="en-GB"/>
              </w:rPr>
              <w:t>’s Report</w:t>
            </w:r>
          </w:p>
          <w:p w14:paraId="5A8CF53E" w14:textId="77777777" w:rsidR="00B03BD6" w:rsidRDefault="00C847EB" w:rsidP="00C847EB">
            <w:r w:rsidRPr="00894835">
              <w:t xml:space="preserve">All governors had received the </w:t>
            </w:r>
            <w:r>
              <w:t>Headteacher’s report</w:t>
            </w:r>
            <w:r w:rsidRPr="00894835">
              <w:t xml:space="preserve"> and associated documents prior to the meeting.</w:t>
            </w:r>
          </w:p>
          <w:p w14:paraId="69BCD980" w14:textId="23D2C89D" w:rsidR="00C847EB" w:rsidRDefault="00C847EB" w:rsidP="00C847EB">
            <w:r>
              <w:t>NP outlined an overview of the key objectives in the SIP. These are now displayed in classrooms. NP would welcome a meeting of governors, with D</w:t>
            </w:r>
            <w:r w:rsidR="003C7914">
              <w:t>avid</w:t>
            </w:r>
            <w:r>
              <w:t xml:space="preserve"> Lowes and </w:t>
            </w:r>
            <w:r w:rsidR="003C7914">
              <w:t xml:space="preserve">Helen </w:t>
            </w:r>
            <w:proofErr w:type="spellStart"/>
            <w:r w:rsidR="003C7914">
              <w:t>Eversett</w:t>
            </w:r>
            <w:proofErr w:type="spellEnd"/>
            <w:r>
              <w:t xml:space="preserve"> (Babcock)</w:t>
            </w:r>
            <w:r w:rsidR="00084546">
              <w:t>, to review and approve the SIP. It could then be put on the school website.</w:t>
            </w:r>
          </w:p>
          <w:p w14:paraId="12C5B5B5" w14:textId="77777777" w:rsidR="00084546" w:rsidRDefault="00084546" w:rsidP="00C847EB">
            <w:r>
              <w:t>NP discussed the implementation of the assessment tool that has been introduced, which allows for more effective tracking of pupil progress across the year groups. He praised staff for their hard work and commitment in undertaking this task.</w:t>
            </w:r>
          </w:p>
          <w:p w14:paraId="2F44EEFD" w14:textId="7172AA95" w:rsidR="00084546" w:rsidRPr="00EF6931" w:rsidRDefault="00084546" w:rsidP="00C847EB">
            <w:r>
              <w:t>NP explained that the increase in school lunch prices and the introduction of a packed lunch option would take place after Easter. The price would then be ring fenced for two years.</w:t>
            </w:r>
          </w:p>
        </w:tc>
        <w:tc>
          <w:tcPr>
            <w:tcW w:w="1505" w:type="dxa"/>
          </w:tcPr>
          <w:p w14:paraId="30894BAB" w14:textId="68457A7A" w:rsidR="003F55DC" w:rsidRDefault="003F55DC" w:rsidP="003F55DC">
            <w:r>
              <w:t xml:space="preserve">Report </w:t>
            </w:r>
            <w:r w:rsidR="00C847EB">
              <w:t xml:space="preserve">and associated documents </w:t>
            </w:r>
            <w:r>
              <w:t>in the Head’s Report File on Google Drive</w:t>
            </w:r>
          </w:p>
        </w:tc>
        <w:tc>
          <w:tcPr>
            <w:tcW w:w="1387" w:type="dxa"/>
          </w:tcPr>
          <w:p w14:paraId="61FC4834" w14:textId="03E2D81C" w:rsidR="003F55DC" w:rsidRDefault="003F55DC" w:rsidP="003F55DC"/>
          <w:p w14:paraId="6FA95523" w14:textId="77777777" w:rsidR="003F55DC" w:rsidRDefault="003F55DC" w:rsidP="003F55DC"/>
          <w:p w14:paraId="64F6CF79" w14:textId="6C46B920" w:rsidR="003F55DC" w:rsidRDefault="00084546" w:rsidP="003F55DC">
            <w:r>
              <w:t>NP to email EM possible meeting dates/times. EM then to circulate to all governors.</w:t>
            </w:r>
          </w:p>
          <w:p w14:paraId="001B6DD1" w14:textId="77777777" w:rsidR="003F55DC" w:rsidRDefault="003F55DC" w:rsidP="003F55DC"/>
          <w:p w14:paraId="043B1B1B" w14:textId="77777777" w:rsidR="003F55DC" w:rsidRDefault="003F55DC" w:rsidP="003F55DC"/>
          <w:p w14:paraId="4FE77C5C" w14:textId="77777777" w:rsidR="00E21E81" w:rsidRDefault="00E21E81" w:rsidP="003F55DC"/>
          <w:p w14:paraId="02913449" w14:textId="5D0EB465" w:rsidR="00EE1170" w:rsidRDefault="00EE1170" w:rsidP="003F55DC"/>
        </w:tc>
      </w:tr>
      <w:tr w:rsidR="003F55DC" w14:paraId="718B55DA" w14:textId="77777777" w:rsidTr="003F55DC">
        <w:tc>
          <w:tcPr>
            <w:tcW w:w="555" w:type="dxa"/>
          </w:tcPr>
          <w:p w14:paraId="3CCBC577" w14:textId="32AD401A" w:rsidR="003F55DC" w:rsidRDefault="00084546" w:rsidP="003F55DC">
            <w:r>
              <w:t>7</w:t>
            </w:r>
          </w:p>
        </w:tc>
        <w:tc>
          <w:tcPr>
            <w:tcW w:w="7009" w:type="dxa"/>
          </w:tcPr>
          <w:p w14:paraId="1D659046" w14:textId="6632F03D" w:rsidR="00EE1170" w:rsidRPr="00EF6931" w:rsidRDefault="00084546" w:rsidP="00EE1170">
            <w:pPr>
              <w:rPr>
                <w:rFonts w:ascii="Calibri" w:eastAsia="Calibri" w:hAnsi="Calibri" w:cs="Calibri"/>
                <w:color w:val="000000"/>
                <w:szCs w:val="20"/>
                <w:lang w:val="en-US" w:eastAsia="en-GB"/>
              </w:rPr>
            </w:pPr>
            <w:r>
              <w:rPr>
                <w:rFonts w:ascii="Calibri" w:eastAsia="Calibri" w:hAnsi="Calibri" w:cs="Calibri"/>
                <w:color w:val="000000"/>
                <w:szCs w:val="20"/>
                <w:u w:val="single"/>
                <w:lang w:val="en-US" w:eastAsia="en-GB"/>
              </w:rPr>
              <w:t>School’s 50</w:t>
            </w:r>
            <w:r w:rsidRPr="00084546">
              <w:rPr>
                <w:rFonts w:ascii="Calibri" w:eastAsia="Calibri" w:hAnsi="Calibri" w:cs="Calibri"/>
                <w:color w:val="000000"/>
                <w:szCs w:val="20"/>
                <w:u w:val="single"/>
                <w:vertAlign w:val="superscript"/>
                <w:lang w:val="en-US" w:eastAsia="en-GB"/>
              </w:rPr>
              <w:t>th</w:t>
            </w:r>
            <w:r>
              <w:rPr>
                <w:rFonts w:ascii="Calibri" w:eastAsia="Calibri" w:hAnsi="Calibri" w:cs="Calibri"/>
                <w:color w:val="000000"/>
                <w:szCs w:val="20"/>
                <w:u w:val="single"/>
                <w:lang w:val="en-US" w:eastAsia="en-GB"/>
              </w:rPr>
              <w:t xml:space="preserve"> Anniversary</w:t>
            </w:r>
          </w:p>
          <w:p w14:paraId="51DB0CE9" w14:textId="77777777" w:rsidR="003F55DC" w:rsidRDefault="00084546" w:rsidP="003F55DC">
            <w:p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Southmead Rocks are now hidden around the village for members of the community to find and return to school.</w:t>
            </w:r>
          </w:p>
          <w:p w14:paraId="15577629" w14:textId="5C433112" w:rsidR="00084546" w:rsidRDefault="00084546" w:rsidP="003F55DC">
            <w:p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NP and staff are planning that</w:t>
            </w:r>
            <w:r w:rsidR="000C5D21">
              <w:rPr>
                <w:rFonts w:ascii="Calibri" w:eastAsia="Calibri" w:hAnsi="Calibri" w:cs="Calibri"/>
                <w:color w:val="000000"/>
                <w:szCs w:val="20"/>
                <w:lang w:val="en-US" w:eastAsia="en-GB"/>
              </w:rPr>
              <w:t>,</w:t>
            </w:r>
            <w:r>
              <w:rPr>
                <w:rFonts w:ascii="Calibri" w:eastAsia="Calibri" w:hAnsi="Calibri" w:cs="Calibri"/>
                <w:color w:val="000000"/>
                <w:szCs w:val="20"/>
                <w:lang w:val="en-US" w:eastAsia="en-GB"/>
              </w:rPr>
              <w:t xml:space="preserve"> on the last day of term, Monday 22</w:t>
            </w:r>
            <w:r w:rsidRPr="00084546">
              <w:rPr>
                <w:rFonts w:ascii="Calibri" w:eastAsia="Calibri" w:hAnsi="Calibri" w:cs="Calibri"/>
                <w:color w:val="000000"/>
                <w:szCs w:val="20"/>
                <w:vertAlign w:val="superscript"/>
                <w:lang w:val="en-US" w:eastAsia="en-GB"/>
              </w:rPr>
              <w:t>nd</w:t>
            </w:r>
            <w:r>
              <w:rPr>
                <w:rFonts w:ascii="Calibri" w:eastAsia="Calibri" w:hAnsi="Calibri" w:cs="Calibri"/>
                <w:color w:val="000000"/>
                <w:szCs w:val="20"/>
                <w:lang w:val="en-US" w:eastAsia="en-GB"/>
              </w:rPr>
              <w:t xml:space="preserve"> July, the school should hold a big celebratory party on the field.</w:t>
            </w:r>
          </w:p>
          <w:p w14:paraId="1A39CC52" w14:textId="68DF4B4E" w:rsidR="00084546" w:rsidRDefault="00084546" w:rsidP="003F55DC">
            <w:p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Governors agreed that a general invitation should be put into the press and possibly EX33</w:t>
            </w:r>
            <w:r w:rsidR="000165FA">
              <w:rPr>
                <w:rFonts w:ascii="Calibri" w:eastAsia="Calibri" w:hAnsi="Calibri" w:cs="Calibri"/>
                <w:color w:val="000000"/>
                <w:szCs w:val="20"/>
                <w:lang w:val="en-US" w:eastAsia="en-GB"/>
              </w:rPr>
              <w:t>. This would avoid the possibility of unintentionally excluding anyone.</w:t>
            </w:r>
            <w:r w:rsidR="000C5D21">
              <w:rPr>
                <w:rFonts w:ascii="Calibri" w:eastAsia="Calibri" w:hAnsi="Calibri" w:cs="Calibri"/>
                <w:color w:val="000000"/>
                <w:szCs w:val="20"/>
                <w:lang w:val="en-US" w:eastAsia="en-GB"/>
              </w:rPr>
              <w:t xml:space="preserve"> School staff to organize this.</w:t>
            </w:r>
          </w:p>
          <w:p w14:paraId="706347B6" w14:textId="45817EE5" w:rsidR="000165FA" w:rsidRPr="00EF6931" w:rsidRDefault="000165FA" w:rsidP="003F55DC">
            <w:p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The suggestion was made to extend personal invitations to previous Headteachers.</w:t>
            </w:r>
          </w:p>
        </w:tc>
        <w:tc>
          <w:tcPr>
            <w:tcW w:w="1505" w:type="dxa"/>
          </w:tcPr>
          <w:p w14:paraId="661DA4A9" w14:textId="28640D8D" w:rsidR="003F55DC" w:rsidRDefault="003F55DC" w:rsidP="003F55DC"/>
        </w:tc>
        <w:tc>
          <w:tcPr>
            <w:tcW w:w="1387" w:type="dxa"/>
          </w:tcPr>
          <w:p w14:paraId="2BC2F705" w14:textId="12BA9153" w:rsidR="003F55DC" w:rsidRDefault="003F55DC" w:rsidP="003F55DC"/>
        </w:tc>
      </w:tr>
      <w:tr w:rsidR="003F55DC" w14:paraId="08146BE3" w14:textId="77777777" w:rsidTr="003F55DC">
        <w:tc>
          <w:tcPr>
            <w:tcW w:w="555" w:type="dxa"/>
          </w:tcPr>
          <w:p w14:paraId="4CE5327B" w14:textId="2A197385" w:rsidR="003F55DC" w:rsidRDefault="000165FA" w:rsidP="003F55DC">
            <w:r>
              <w:t>8</w:t>
            </w:r>
          </w:p>
        </w:tc>
        <w:tc>
          <w:tcPr>
            <w:tcW w:w="7009" w:type="dxa"/>
          </w:tcPr>
          <w:p w14:paraId="6DBE8583" w14:textId="52E23523" w:rsidR="003F55DC" w:rsidRDefault="003F55DC" w:rsidP="003F55DC">
            <w:pPr>
              <w:rPr>
                <w:rFonts w:ascii="Calibri" w:eastAsia="Calibri" w:hAnsi="Calibri" w:cs="Calibri"/>
                <w:color w:val="000000"/>
                <w:szCs w:val="20"/>
                <w:u w:val="single"/>
                <w:lang w:val="en-US" w:eastAsia="en-GB"/>
              </w:rPr>
            </w:pPr>
            <w:r w:rsidRPr="001A2CA6">
              <w:rPr>
                <w:rFonts w:ascii="Calibri" w:eastAsia="Calibri" w:hAnsi="Calibri" w:cs="Calibri"/>
                <w:color w:val="000000"/>
                <w:szCs w:val="20"/>
                <w:u w:val="single"/>
                <w:lang w:val="en-US" w:eastAsia="en-GB"/>
              </w:rPr>
              <w:t>Reports on Governor Visits</w:t>
            </w:r>
          </w:p>
          <w:p w14:paraId="1FD5D2BA" w14:textId="752528FA" w:rsidR="00EE1170" w:rsidRDefault="00EE1170" w:rsidP="003F55DC">
            <w:pPr>
              <w:rPr>
                <w:rFonts w:ascii="Calibri" w:eastAsia="Calibri" w:hAnsi="Calibri" w:cs="Calibri"/>
                <w:color w:val="000000"/>
                <w:szCs w:val="20"/>
                <w:lang w:val="en-US" w:eastAsia="en-GB"/>
              </w:rPr>
            </w:pPr>
            <w:r w:rsidRPr="00EE1170">
              <w:rPr>
                <w:rFonts w:ascii="Calibri" w:eastAsia="Calibri" w:hAnsi="Calibri" w:cs="Calibri"/>
                <w:color w:val="000000"/>
                <w:szCs w:val="20"/>
                <w:lang w:val="en-US" w:eastAsia="en-GB"/>
              </w:rPr>
              <w:t xml:space="preserve">Governors thanked SN for her very </w:t>
            </w:r>
            <w:r w:rsidR="000C5D21">
              <w:rPr>
                <w:rFonts w:ascii="Calibri" w:eastAsia="Calibri" w:hAnsi="Calibri" w:cs="Calibri"/>
                <w:color w:val="000000"/>
                <w:szCs w:val="20"/>
                <w:lang w:val="en-US" w:eastAsia="en-GB"/>
              </w:rPr>
              <w:t>detailed and comprehensive</w:t>
            </w:r>
            <w:r w:rsidRPr="00EE1170">
              <w:rPr>
                <w:rFonts w:ascii="Calibri" w:eastAsia="Calibri" w:hAnsi="Calibri" w:cs="Calibri"/>
                <w:color w:val="000000"/>
                <w:szCs w:val="20"/>
                <w:lang w:val="en-US" w:eastAsia="en-GB"/>
              </w:rPr>
              <w:t xml:space="preserve"> </w:t>
            </w:r>
            <w:r>
              <w:rPr>
                <w:rFonts w:ascii="Calibri" w:eastAsia="Calibri" w:hAnsi="Calibri" w:cs="Calibri"/>
                <w:color w:val="000000"/>
                <w:szCs w:val="20"/>
                <w:lang w:val="en-US" w:eastAsia="en-GB"/>
              </w:rPr>
              <w:t xml:space="preserve">PE </w:t>
            </w:r>
            <w:r w:rsidRPr="00EE1170">
              <w:rPr>
                <w:rFonts w:ascii="Calibri" w:eastAsia="Calibri" w:hAnsi="Calibri" w:cs="Calibri"/>
                <w:color w:val="000000"/>
                <w:szCs w:val="20"/>
                <w:lang w:val="en-US" w:eastAsia="en-GB"/>
              </w:rPr>
              <w:t xml:space="preserve">report. </w:t>
            </w:r>
          </w:p>
          <w:p w14:paraId="76407DB6" w14:textId="77777777" w:rsidR="003F55DC" w:rsidRDefault="00EE1170" w:rsidP="003F55DC">
            <w:p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There were no questions.</w:t>
            </w:r>
          </w:p>
          <w:p w14:paraId="2B180DD1" w14:textId="77777777" w:rsidR="000165FA" w:rsidRDefault="000165FA" w:rsidP="003F55DC">
            <w:pPr>
              <w:rPr>
                <w:rFonts w:ascii="Calibri" w:eastAsia="Calibri" w:hAnsi="Calibri" w:cs="Calibri"/>
                <w:color w:val="000000"/>
                <w:szCs w:val="20"/>
                <w:lang w:val="en-US" w:eastAsia="en-GB"/>
              </w:rPr>
            </w:pPr>
          </w:p>
          <w:p w14:paraId="0FCE7825" w14:textId="6B828283" w:rsidR="000165FA" w:rsidRPr="009D53FA" w:rsidRDefault="000165FA" w:rsidP="003F55DC">
            <w:p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All governors had received JC’s Induction meeting report.</w:t>
            </w:r>
          </w:p>
        </w:tc>
        <w:tc>
          <w:tcPr>
            <w:tcW w:w="1505" w:type="dxa"/>
          </w:tcPr>
          <w:p w14:paraId="5F1B13BB" w14:textId="08D5CCE3" w:rsidR="00D60171" w:rsidRDefault="00EE1170" w:rsidP="003F55DC">
            <w:r>
              <w:t>Report</w:t>
            </w:r>
            <w:r w:rsidR="000165FA">
              <w:t>s</w:t>
            </w:r>
            <w:r>
              <w:t xml:space="preserve"> in the Governor Visits folder </w:t>
            </w:r>
          </w:p>
          <w:p w14:paraId="6E30ADDE" w14:textId="78E0B20A" w:rsidR="003F55DC" w:rsidRDefault="00EE1170" w:rsidP="003F55DC">
            <w:r>
              <w:t>on Google Drive</w:t>
            </w:r>
          </w:p>
        </w:tc>
        <w:tc>
          <w:tcPr>
            <w:tcW w:w="1387" w:type="dxa"/>
          </w:tcPr>
          <w:p w14:paraId="7EE3E6A6" w14:textId="4C36D25A" w:rsidR="003F55DC" w:rsidRDefault="003F55DC" w:rsidP="003F55DC"/>
        </w:tc>
      </w:tr>
      <w:tr w:rsidR="000165FA" w14:paraId="16283C31" w14:textId="77777777" w:rsidTr="003F55DC">
        <w:tc>
          <w:tcPr>
            <w:tcW w:w="555" w:type="dxa"/>
          </w:tcPr>
          <w:p w14:paraId="403D818F" w14:textId="2099F1F4" w:rsidR="000165FA" w:rsidRDefault="000165FA" w:rsidP="003F55DC">
            <w:r>
              <w:t>9</w:t>
            </w:r>
          </w:p>
        </w:tc>
        <w:tc>
          <w:tcPr>
            <w:tcW w:w="7009" w:type="dxa"/>
          </w:tcPr>
          <w:p w14:paraId="1F546057" w14:textId="77777777" w:rsidR="000165FA" w:rsidRDefault="000165FA" w:rsidP="003F55DC">
            <w:pPr>
              <w:rPr>
                <w:rFonts w:ascii="Calibri" w:eastAsia="Calibri" w:hAnsi="Calibri" w:cs="Calibri"/>
                <w:color w:val="000000"/>
                <w:szCs w:val="20"/>
                <w:u w:val="single"/>
                <w:lang w:val="en-US" w:eastAsia="en-GB"/>
              </w:rPr>
            </w:pPr>
            <w:r>
              <w:rPr>
                <w:rFonts w:ascii="Calibri" w:eastAsia="Calibri" w:hAnsi="Calibri" w:cs="Calibri"/>
                <w:color w:val="000000"/>
                <w:szCs w:val="20"/>
                <w:u w:val="single"/>
                <w:lang w:val="en-US" w:eastAsia="en-GB"/>
              </w:rPr>
              <w:t>Collaborative Working</w:t>
            </w:r>
          </w:p>
          <w:p w14:paraId="722C918C" w14:textId="0F5AFC33" w:rsidR="000165FA" w:rsidRDefault="000165FA" w:rsidP="003F55DC">
            <w:p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NP made governors aware of an upcoming meeting on the 13</w:t>
            </w:r>
            <w:r w:rsidRPr="000165FA">
              <w:rPr>
                <w:rFonts w:ascii="Calibri" w:eastAsia="Calibri" w:hAnsi="Calibri" w:cs="Calibri"/>
                <w:color w:val="000000"/>
                <w:szCs w:val="20"/>
                <w:vertAlign w:val="superscript"/>
                <w:lang w:val="en-US" w:eastAsia="en-GB"/>
              </w:rPr>
              <w:t>th</w:t>
            </w:r>
            <w:r>
              <w:rPr>
                <w:rFonts w:ascii="Calibri" w:eastAsia="Calibri" w:hAnsi="Calibri" w:cs="Calibri"/>
                <w:color w:val="000000"/>
                <w:szCs w:val="20"/>
                <w:lang w:val="en-US" w:eastAsia="en-GB"/>
              </w:rPr>
              <w:t xml:space="preserve"> February at 4:30pm in the Aspire Library at the </w:t>
            </w:r>
            <w:r w:rsidR="000C5D21">
              <w:rPr>
                <w:rFonts w:ascii="Calibri" w:eastAsia="Calibri" w:hAnsi="Calibri" w:cs="Calibri"/>
                <w:color w:val="000000"/>
                <w:szCs w:val="20"/>
                <w:lang w:val="en-US" w:eastAsia="en-GB"/>
              </w:rPr>
              <w:t>A</w:t>
            </w:r>
            <w:r>
              <w:rPr>
                <w:rFonts w:ascii="Calibri" w:eastAsia="Calibri" w:hAnsi="Calibri" w:cs="Calibri"/>
                <w:color w:val="000000"/>
                <w:szCs w:val="20"/>
                <w:lang w:val="en-US" w:eastAsia="en-GB"/>
              </w:rPr>
              <w:t>cademy</w:t>
            </w:r>
            <w:r w:rsidR="003C7914">
              <w:rPr>
                <w:rFonts w:ascii="Calibri" w:eastAsia="Calibri" w:hAnsi="Calibri" w:cs="Calibri"/>
                <w:color w:val="000000"/>
                <w:szCs w:val="20"/>
                <w:lang w:val="en-US" w:eastAsia="en-GB"/>
              </w:rPr>
              <w:t>.</w:t>
            </w:r>
            <w:r>
              <w:rPr>
                <w:rFonts w:ascii="Calibri" w:eastAsia="Calibri" w:hAnsi="Calibri" w:cs="Calibri"/>
                <w:color w:val="000000"/>
                <w:szCs w:val="20"/>
                <w:lang w:val="en-US" w:eastAsia="en-GB"/>
              </w:rPr>
              <w:t xml:space="preserve"> This is a further meeting to </w:t>
            </w:r>
            <w:r>
              <w:rPr>
                <w:rFonts w:ascii="Calibri" w:eastAsia="Calibri" w:hAnsi="Calibri" w:cs="Calibri"/>
                <w:color w:val="000000"/>
                <w:szCs w:val="20"/>
                <w:lang w:val="en-US" w:eastAsia="en-GB"/>
              </w:rPr>
              <w:lastRenderedPageBreak/>
              <w:t xml:space="preserve">discuss the possibility of forming a co-operative trust between the </w:t>
            </w:r>
            <w:r w:rsidR="000C5D21">
              <w:rPr>
                <w:rFonts w:ascii="Calibri" w:eastAsia="Calibri" w:hAnsi="Calibri" w:cs="Calibri"/>
                <w:color w:val="000000"/>
                <w:szCs w:val="20"/>
                <w:lang w:val="en-US" w:eastAsia="en-GB"/>
              </w:rPr>
              <w:t>A</w:t>
            </w:r>
            <w:r>
              <w:rPr>
                <w:rFonts w:ascii="Calibri" w:eastAsia="Calibri" w:hAnsi="Calibri" w:cs="Calibri"/>
                <w:color w:val="000000"/>
                <w:szCs w:val="20"/>
                <w:lang w:val="en-US" w:eastAsia="en-GB"/>
              </w:rPr>
              <w:t xml:space="preserve">cademy and local primary schools. The benefits of the trust would be the opportunities for moderation, collaboration and joint training. NP pointed out that this is already taking place between the </w:t>
            </w:r>
            <w:proofErr w:type="spellStart"/>
            <w:r>
              <w:rPr>
                <w:rFonts w:ascii="Calibri" w:eastAsia="Calibri" w:hAnsi="Calibri" w:cs="Calibri"/>
                <w:color w:val="000000"/>
                <w:szCs w:val="20"/>
                <w:lang w:val="en-US" w:eastAsia="en-GB"/>
              </w:rPr>
              <w:t>Braunton</w:t>
            </w:r>
            <w:proofErr w:type="spellEnd"/>
            <w:r>
              <w:rPr>
                <w:rFonts w:ascii="Calibri" w:eastAsia="Calibri" w:hAnsi="Calibri" w:cs="Calibri"/>
                <w:color w:val="000000"/>
                <w:szCs w:val="20"/>
                <w:lang w:val="en-US" w:eastAsia="en-GB"/>
              </w:rPr>
              <w:t xml:space="preserve"> primary schools. There is a concern that if the other </w:t>
            </w:r>
            <w:proofErr w:type="spellStart"/>
            <w:r>
              <w:rPr>
                <w:rFonts w:ascii="Calibri" w:eastAsia="Calibri" w:hAnsi="Calibri" w:cs="Calibri"/>
                <w:color w:val="000000"/>
                <w:szCs w:val="20"/>
                <w:lang w:val="en-US" w:eastAsia="en-GB"/>
              </w:rPr>
              <w:t>Braunton</w:t>
            </w:r>
            <w:proofErr w:type="spellEnd"/>
            <w:r>
              <w:rPr>
                <w:rFonts w:ascii="Calibri" w:eastAsia="Calibri" w:hAnsi="Calibri" w:cs="Calibri"/>
                <w:color w:val="000000"/>
                <w:szCs w:val="20"/>
                <w:lang w:val="en-US" w:eastAsia="en-GB"/>
              </w:rPr>
              <w:t xml:space="preserve"> schools decide to opt in then Southmead could potentially be in an isolated position. To this end, he asked that as many governors as possible attend the meeting, in order to gain all the facts before making any decisions as a </w:t>
            </w:r>
            <w:r w:rsidR="00435840">
              <w:rPr>
                <w:rFonts w:ascii="Calibri" w:eastAsia="Calibri" w:hAnsi="Calibri" w:cs="Calibri"/>
                <w:color w:val="000000"/>
                <w:szCs w:val="20"/>
                <w:lang w:val="en-US" w:eastAsia="en-GB"/>
              </w:rPr>
              <w:t>whole governing body.</w:t>
            </w:r>
          </w:p>
          <w:p w14:paraId="12A01056" w14:textId="73510CD6" w:rsidR="00435840" w:rsidRPr="000165FA" w:rsidRDefault="00435840" w:rsidP="003F55DC">
            <w:p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NP to query the start time and confirm with all governors.</w:t>
            </w:r>
          </w:p>
        </w:tc>
        <w:tc>
          <w:tcPr>
            <w:tcW w:w="1505" w:type="dxa"/>
          </w:tcPr>
          <w:p w14:paraId="219F6E5D" w14:textId="77777777" w:rsidR="000165FA" w:rsidRDefault="000165FA" w:rsidP="003F55DC"/>
        </w:tc>
        <w:tc>
          <w:tcPr>
            <w:tcW w:w="1387" w:type="dxa"/>
          </w:tcPr>
          <w:p w14:paraId="0D629DCE" w14:textId="77777777" w:rsidR="000165FA" w:rsidRDefault="000165FA" w:rsidP="003F55DC"/>
          <w:p w14:paraId="64624412" w14:textId="77777777" w:rsidR="00435840" w:rsidRDefault="00435840" w:rsidP="003F55DC"/>
          <w:p w14:paraId="59576A3A" w14:textId="77777777" w:rsidR="00435840" w:rsidRDefault="00435840" w:rsidP="003F55DC"/>
          <w:p w14:paraId="6A23AFA6" w14:textId="77777777" w:rsidR="00435840" w:rsidRDefault="00435840" w:rsidP="003F55DC"/>
          <w:p w14:paraId="552681BC" w14:textId="77777777" w:rsidR="00435840" w:rsidRDefault="00435840" w:rsidP="003F55DC"/>
          <w:p w14:paraId="1A1E6751" w14:textId="77777777" w:rsidR="00435840" w:rsidRDefault="00435840" w:rsidP="003F55DC"/>
          <w:p w14:paraId="7C59A552" w14:textId="7EFF56EE" w:rsidR="00435840" w:rsidRDefault="00435840" w:rsidP="003F55DC">
            <w:r>
              <w:t>NP to email EM start time. EM then to circulate to all governors.</w:t>
            </w:r>
          </w:p>
        </w:tc>
      </w:tr>
      <w:tr w:rsidR="003F55DC" w14:paraId="25703E99" w14:textId="77777777" w:rsidTr="003F55DC">
        <w:tc>
          <w:tcPr>
            <w:tcW w:w="555" w:type="dxa"/>
          </w:tcPr>
          <w:p w14:paraId="054A4F65" w14:textId="199575B0" w:rsidR="003F55DC" w:rsidRDefault="003F55DC" w:rsidP="003F55DC">
            <w:r>
              <w:lastRenderedPageBreak/>
              <w:t>1</w:t>
            </w:r>
            <w:r w:rsidR="00D60171">
              <w:t>0</w:t>
            </w:r>
          </w:p>
        </w:tc>
        <w:tc>
          <w:tcPr>
            <w:tcW w:w="7009" w:type="dxa"/>
          </w:tcPr>
          <w:p w14:paraId="02A84C7B" w14:textId="77777777" w:rsidR="003F55DC" w:rsidRDefault="003F55DC" w:rsidP="003F55DC">
            <w:pPr>
              <w:rPr>
                <w:rFonts w:ascii="Calibri" w:eastAsia="Calibri" w:hAnsi="Calibri" w:cs="Calibri"/>
                <w:color w:val="000000"/>
                <w:szCs w:val="20"/>
                <w:u w:val="single"/>
                <w:lang w:val="en-US" w:eastAsia="en-GB"/>
              </w:rPr>
            </w:pPr>
            <w:r w:rsidRPr="001A2CA6">
              <w:rPr>
                <w:rFonts w:ascii="Calibri" w:eastAsia="Calibri" w:hAnsi="Calibri" w:cs="Calibri"/>
                <w:color w:val="000000"/>
                <w:szCs w:val="20"/>
                <w:lang w:val="en-US" w:eastAsia="en-GB"/>
              </w:rPr>
              <w:t xml:space="preserve"> </w:t>
            </w:r>
            <w:r w:rsidRPr="001A2CA6">
              <w:rPr>
                <w:rFonts w:ascii="Calibri" w:eastAsia="Calibri" w:hAnsi="Calibri" w:cs="Calibri"/>
                <w:color w:val="000000"/>
                <w:szCs w:val="20"/>
                <w:u w:val="single"/>
                <w:lang w:val="en-US" w:eastAsia="en-GB"/>
              </w:rPr>
              <w:t>Standing Items</w:t>
            </w:r>
          </w:p>
          <w:p w14:paraId="5C9365E1" w14:textId="77777777" w:rsidR="003C7914" w:rsidRDefault="003F55DC" w:rsidP="00D60171">
            <w:pPr>
              <w:pStyle w:val="ListParagraph"/>
              <w:numPr>
                <w:ilvl w:val="0"/>
                <w:numId w:val="7"/>
              </w:numPr>
              <w:rPr>
                <w:rFonts w:ascii="Calibri" w:eastAsia="Calibri" w:hAnsi="Calibri" w:cs="Calibri"/>
                <w:color w:val="000000"/>
                <w:szCs w:val="20"/>
                <w:lang w:val="en-US" w:eastAsia="en-GB"/>
              </w:rPr>
            </w:pPr>
            <w:r w:rsidRPr="00BD357C">
              <w:rPr>
                <w:rFonts w:ascii="Calibri" w:eastAsia="Calibri" w:hAnsi="Calibri" w:cs="Calibri"/>
                <w:color w:val="000000"/>
                <w:szCs w:val="20"/>
                <w:lang w:val="en-US" w:eastAsia="en-GB"/>
              </w:rPr>
              <w:t>Safeguarding</w:t>
            </w:r>
            <w:r w:rsidR="00D60171">
              <w:rPr>
                <w:rFonts w:ascii="Calibri" w:eastAsia="Calibri" w:hAnsi="Calibri" w:cs="Calibri"/>
                <w:color w:val="000000"/>
                <w:szCs w:val="20"/>
                <w:lang w:val="en-US" w:eastAsia="en-GB"/>
              </w:rPr>
              <w:t xml:space="preserve"> – </w:t>
            </w:r>
            <w:r w:rsidR="00435840">
              <w:rPr>
                <w:rFonts w:ascii="Calibri" w:eastAsia="Calibri" w:hAnsi="Calibri" w:cs="Calibri"/>
                <w:color w:val="000000"/>
                <w:szCs w:val="20"/>
                <w:lang w:val="en-US" w:eastAsia="en-GB"/>
              </w:rPr>
              <w:t>There are currently live cases</w:t>
            </w:r>
            <w:r w:rsidR="00D60171">
              <w:rPr>
                <w:rFonts w:ascii="Calibri" w:eastAsia="Calibri" w:hAnsi="Calibri" w:cs="Calibri"/>
                <w:color w:val="000000"/>
                <w:szCs w:val="20"/>
                <w:lang w:val="en-US" w:eastAsia="en-GB"/>
              </w:rPr>
              <w:t>.</w:t>
            </w:r>
            <w:r w:rsidR="003C7914">
              <w:rPr>
                <w:rFonts w:ascii="Calibri" w:eastAsia="Calibri" w:hAnsi="Calibri" w:cs="Calibri"/>
                <w:color w:val="000000"/>
                <w:szCs w:val="20"/>
                <w:lang w:val="en-US" w:eastAsia="en-GB"/>
              </w:rPr>
              <w:t xml:space="preserve"> </w:t>
            </w:r>
          </w:p>
          <w:p w14:paraId="1BC6F334" w14:textId="2E69E05E" w:rsidR="003F55DC" w:rsidRPr="00D60171" w:rsidRDefault="003F55DC" w:rsidP="003F55DC">
            <w:pPr>
              <w:pStyle w:val="ListParagraph"/>
              <w:numPr>
                <w:ilvl w:val="0"/>
                <w:numId w:val="7"/>
              </w:numPr>
              <w:rPr>
                <w:rFonts w:ascii="Calibri" w:eastAsia="Calibri" w:hAnsi="Calibri" w:cs="Calibri"/>
                <w:color w:val="000000"/>
                <w:szCs w:val="20"/>
                <w:lang w:val="en-US" w:eastAsia="en-GB"/>
              </w:rPr>
            </w:pPr>
            <w:r w:rsidRPr="00BD357C">
              <w:rPr>
                <w:rFonts w:ascii="Calibri" w:eastAsia="Calibri" w:hAnsi="Calibri" w:cs="Calibri"/>
                <w:color w:val="000000"/>
                <w:szCs w:val="20"/>
                <w:lang w:val="en-US" w:eastAsia="en-GB"/>
              </w:rPr>
              <w:t xml:space="preserve">SEND </w:t>
            </w:r>
            <w:r w:rsidR="00435840">
              <w:rPr>
                <w:rFonts w:ascii="Calibri" w:eastAsia="Calibri" w:hAnsi="Calibri" w:cs="Calibri"/>
                <w:color w:val="000000"/>
                <w:szCs w:val="20"/>
                <w:lang w:val="en-US" w:eastAsia="en-GB"/>
              </w:rPr>
              <w:t>– See HT’s Report. One pupil with complex needs has recently been put on roll.</w:t>
            </w:r>
          </w:p>
          <w:p w14:paraId="62B1C09A" w14:textId="5E1296D1" w:rsidR="003F55DC" w:rsidRPr="00D60171" w:rsidRDefault="003F55DC" w:rsidP="00D60171">
            <w:pPr>
              <w:pStyle w:val="ListParagraph"/>
              <w:numPr>
                <w:ilvl w:val="0"/>
                <w:numId w:val="7"/>
              </w:numPr>
              <w:rPr>
                <w:rFonts w:ascii="Calibri" w:eastAsia="Calibri" w:hAnsi="Calibri" w:cs="Calibri"/>
                <w:color w:val="000000"/>
                <w:szCs w:val="20"/>
                <w:lang w:val="en-US" w:eastAsia="en-GB"/>
              </w:rPr>
            </w:pPr>
            <w:r w:rsidRPr="00BD357C">
              <w:rPr>
                <w:rFonts w:ascii="Calibri" w:eastAsia="Calibri" w:hAnsi="Calibri" w:cs="Calibri"/>
                <w:color w:val="000000"/>
                <w:szCs w:val="20"/>
                <w:lang w:val="en-US" w:eastAsia="en-GB"/>
              </w:rPr>
              <w:t>School Improvement Plan</w:t>
            </w:r>
            <w:r w:rsidR="00D60171">
              <w:rPr>
                <w:rFonts w:ascii="Calibri" w:eastAsia="Calibri" w:hAnsi="Calibri" w:cs="Calibri"/>
                <w:color w:val="000000"/>
                <w:szCs w:val="20"/>
                <w:lang w:val="en-US" w:eastAsia="en-GB"/>
              </w:rPr>
              <w:t xml:space="preserve"> – </w:t>
            </w:r>
            <w:r w:rsidR="00435840">
              <w:rPr>
                <w:rFonts w:ascii="Calibri" w:eastAsia="Calibri" w:hAnsi="Calibri" w:cs="Calibri"/>
                <w:color w:val="000000"/>
                <w:szCs w:val="20"/>
                <w:lang w:val="en-US" w:eastAsia="en-GB"/>
              </w:rPr>
              <w:t>See HT’s Report.</w:t>
            </w:r>
          </w:p>
          <w:p w14:paraId="5F4C6B7C" w14:textId="32AD91FC" w:rsidR="003C7914" w:rsidRPr="00D60171" w:rsidRDefault="003F55DC" w:rsidP="003C7914">
            <w:pPr>
              <w:pStyle w:val="ListParagraph"/>
              <w:rPr>
                <w:rFonts w:ascii="Calibri" w:eastAsia="Calibri" w:hAnsi="Calibri" w:cs="Calibri"/>
                <w:color w:val="000000"/>
                <w:szCs w:val="20"/>
                <w:lang w:val="en-US" w:eastAsia="en-GB"/>
              </w:rPr>
            </w:pPr>
            <w:r w:rsidRPr="00BD357C">
              <w:rPr>
                <w:rFonts w:ascii="Calibri" w:eastAsia="Calibri" w:hAnsi="Calibri" w:cs="Calibri"/>
                <w:color w:val="000000"/>
                <w:szCs w:val="20"/>
                <w:lang w:val="en-US" w:eastAsia="en-GB"/>
              </w:rPr>
              <w:t>Training Update</w:t>
            </w:r>
            <w:r w:rsidR="00D60171">
              <w:rPr>
                <w:rFonts w:ascii="Calibri" w:eastAsia="Calibri" w:hAnsi="Calibri" w:cs="Calibri"/>
                <w:color w:val="000000"/>
                <w:szCs w:val="20"/>
                <w:lang w:val="en-US" w:eastAsia="en-GB"/>
              </w:rPr>
              <w:t xml:space="preserve"> – </w:t>
            </w:r>
            <w:r w:rsidR="00435840">
              <w:rPr>
                <w:rFonts w:ascii="Calibri" w:eastAsia="Calibri" w:hAnsi="Calibri" w:cs="Calibri"/>
                <w:color w:val="000000"/>
                <w:szCs w:val="20"/>
                <w:lang w:val="en-US" w:eastAsia="en-GB"/>
              </w:rPr>
              <w:t>EM has completed The Professional Clerk qualification.</w:t>
            </w:r>
            <w:r w:rsidR="003C7914">
              <w:rPr>
                <w:rFonts w:ascii="Calibri" w:eastAsia="Calibri" w:hAnsi="Calibri" w:cs="Calibri"/>
                <w:color w:val="000000"/>
                <w:szCs w:val="20"/>
                <w:lang w:val="en-US" w:eastAsia="en-GB"/>
              </w:rPr>
              <w:t xml:space="preserve"> A DaSilva has completed Level 3 Safeguarding Training.</w:t>
            </w:r>
          </w:p>
          <w:p w14:paraId="3E5450DA" w14:textId="25D7B521" w:rsidR="003F55DC" w:rsidRPr="00C33819" w:rsidRDefault="003F55DC" w:rsidP="003F55DC">
            <w:pPr>
              <w:pStyle w:val="ListParagraph"/>
              <w:numPr>
                <w:ilvl w:val="0"/>
                <w:numId w:val="7"/>
              </w:numPr>
              <w:rPr>
                <w:rFonts w:ascii="Calibri" w:eastAsia="Calibri" w:hAnsi="Calibri" w:cs="Calibri"/>
                <w:i/>
                <w:color w:val="000000"/>
                <w:szCs w:val="20"/>
                <w:lang w:val="en-US" w:eastAsia="en-GB"/>
              </w:rPr>
            </w:pPr>
          </w:p>
          <w:p w14:paraId="0456DF57" w14:textId="60682CBF" w:rsidR="003F55DC" w:rsidRPr="00D60171" w:rsidRDefault="003F55DC" w:rsidP="00D60171">
            <w:pPr>
              <w:pStyle w:val="ListParagraph"/>
              <w:numPr>
                <w:ilvl w:val="0"/>
                <w:numId w:val="7"/>
              </w:numPr>
              <w:rPr>
                <w:rFonts w:ascii="Calibri" w:eastAsia="Calibri" w:hAnsi="Calibri" w:cs="Calibri"/>
                <w:color w:val="000000"/>
                <w:szCs w:val="20"/>
                <w:lang w:val="en-US" w:eastAsia="en-GB"/>
              </w:rPr>
            </w:pPr>
            <w:r w:rsidRPr="00BD357C">
              <w:rPr>
                <w:rFonts w:ascii="Calibri" w:eastAsia="Calibri" w:hAnsi="Calibri" w:cs="Calibri"/>
                <w:color w:val="000000"/>
                <w:szCs w:val="20"/>
                <w:lang w:val="en-US" w:eastAsia="en-GB"/>
              </w:rPr>
              <w:t>Prevent</w:t>
            </w:r>
            <w:r w:rsidR="00435840">
              <w:rPr>
                <w:rFonts w:ascii="Calibri" w:eastAsia="Calibri" w:hAnsi="Calibri" w:cs="Calibri"/>
                <w:color w:val="000000"/>
                <w:szCs w:val="20"/>
                <w:lang w:val="en-US" w:eastAsia="en-GB"/>
              </w:rPr>
              <w:t xml:space="preserve"> – Cases have occurred locally. AF reminded governors to be alert to key indicators.</w:t>
            </w:r>
          </w:p>
          <w:p w14:paraId="0ED49589" w14:textId="62B065D0" w:rsidR="003F55DC" w:rsidRPr="00D60171" w:rsidRDefault="003F55DC" w:rsidP="00D60171">
            <w:pPr>
              <w:pStyle w:val="ListParagraph"/>
              <w:numPr>
                <w:ilvl w:val="0"/>
                <w:numId w:val="7"/>
              </w:numPr>
              <w:rPr>
                <w:rFonts w:ascii="Calibri" w:eastAsia="Calibri" w:hAnsi="Calibri" w:cs="Calibri"/>
                <w:color w:val="000000"/>
                <w:szCs w:val="20"/>
                <w:lang w:val="en-US" w:eastAsia="en-GB"/>
              </w:rPr>
            </w:pPr>
            <w:r w:rsidRPr="00BD357C">
              <w:rPr>
                <w:rFonts w:ascii="Calibri" w:eastAsia="Calibri" w:hAnsi="Calibri" w:cs="Calibri"/>
                <w:color w:val="000000"/>
                <w:szCs w:val="20"/>
                <w:lang w:val="en-US" w:eastAsia="en-GB"/>
              </w:rPr>
              <w:t>Children in Care</w:t>
            </w:r>
            <w:r w:rsidR="00D60171">
              <w:rPr>
                <w:rFonts w:ascii="Calibri" w:eastAsia="Calibri" w:hAnsi="Calibri" w:cs="Calibri"/>
                <w:color w:val="000000"/>
                <w:szCs w:val="20"/>
                <w:lang w:val="en-US" w:eastAsia="en-GB"/>
              </w:rPr>
              <w:t xml:space="preserve"> – </w:t>
            </w:r>
            <w:r w:rsidR="00435840">
              <w:rPr>
                <w:rFonts w:ascii="Calibri" w:eastAsia="Calibri" w:hAnsi="Calibri" w:cs="Calibri"/>
                <w:color w:val="000000"/>
                <w:szCs w:val="20"/>
                <w:lang w:val="en-US" w:eastAsia="en-GB"/>
              </w:rPr>
              <w:t xml:space="preserve">Currently </w:t>
            </w:r>
            <w:r w:rsidR="003C7914">
              <w:rPr>
                <w:rFonts w:ascii="Calibri" w:eastAsia="Calibri" w:hAnsi="Calibri" w:cs="Calibri"/>
                <w:color w:val="000000"/>
                <w:szCs w:val="20"/>
                <w:lang w:val="en-US" w:eastAsia="en-GB"/>
              </w:rPr>
              <w:t>5</w:t>
            </w:r>
            <w:r w:rsidR="00435840">
              <w:rPr>
                <w:rFonts w:ascii="Calibri" w:eastAsia="Calibri" w:hAnsi="Calibri" w:cs="Calibri"/>
                <w:color w:val="000000"/>
                <w:szCs w:val="20"/>
                <w:lang w:val="en-US" w:eastAsia="en-GB"/>
              </w:rPr>
              <w:t xml:space="preserve"> pupils on roll.</w:t>
            </w:r>
          </w:p>
        </w:tc>
        <w:tc>
          <w:tcPr>
            <w:tcW w:w="1505" w:type="dxa"/>
          </w:tcPr>
          <w:p w14:paraId="1864B757" w14:textId="77777777" w:rsidR="003F55DC" w:rsidRDefault="003F55DC" w:rsidP="003F55DC"/>
          <w:p w14:paraId="70143D39" w14:textId="008F1029" w:rsidR="003F55DC" w:rsidRDefault="003F55DC" w:rsidP="003F55DC"/>
        </w:tc>
        <w:tc>
          <w:tcPr>
            <w:tcW w:w="1387" w:type="dxa"/>
          </w:tcPr>
          <w:p w14:paraId="12C92350" w14:textId="77777777" w:rsidR="003F55DC" w:rsidRDefault="003F55DC" w:rsidP="003F55DC"/>
          <w:p w14:paraId="238448FF" w14:textId="77777777" w:rsidR="003F55DC" w:rsidRDefault="003F55DC" w:rsidP="003F55DC"/>
          <w:p w14:paraId="1E05417D" w14:textId="77777777" w:rsidR="003F55DC" w:rsidRDefault="003F55DC" w:rsidP="003F55DC"/>
          <w:p w14:paraId="4419BCA3" w14:textId="77777777" w:rsidR="003F55DC" w:rsidRDefault="003F55DC" w:rsidP="003F55DC"/>
          <w:p w14:paraId="09B706A0" w14:textId="77777777" w:rsidR="003F55DC" w:rsidRDefault="003F55DC" w:rsidP="003F55DC"/>
          <w:p w14:paraId="0B126938" w14:textId="77777777" w:rsidR="003F55DC" w:rsidRDefault="003F55DC" w:rsidP="003F55DC"/>
          <w:p w14:paraId="25DE1F60" w14:textId="77777777" w:rsidR="003F55DC" w:rsidRDefault="003F55DC" w:rsidP="003F55DC"/>
          <w:p w14:paraId="639D3B9B" w14:textId="77777777" w:rsidR="003F55DC" w:rsidRDefault="003F55DC" w:rsidP="003F55DC"/>
          <w:p w14:paraId="57B7AF73" w14:textId="77777777" w:rsidR="003F55DC" w:rsidRDefault="003F55DC" w:rsidP="003F55DC"/>
          <w:p w14:paraId="0C7952F5" w14:textId="652B5F00" w:rsidR="003F55DC" w:rsidRDefault="003F55DC" w:rsidP="003F55DC"/>
        </w:tc>
      </w:tr>
      <w:tr w:rsidR="003F55DC" w14:paraId="0F4C6C12" w14:textId="77777777" w:rsidTr="003F55DC">
        <w:tc>
          <w:tcPr>
            <w:tcW w:w="555" w:type="dxa"/>
          </w:tcPr>
          <w:p w14:paraId="1C5ED313" w14:textId="2659B592" w:rsidR="003F55DC" w:rsidRDefault="003F55DC" w:rsidP="003F55DC">
            <w:r>
              <w:t>1</w:t>
            </w:r>
            <w:r w:rsidR="00435840">
              <w:t>1</w:t>
            </w:r>
          </w:p>
        </w:tc>
        <w:tc>
          <w:tcPr>
            <w:tcW w:w="7009" w:type="dxa"/>
          </w:tcPr>
          <w:p w14:paraId="33D3039B" w14:textId="77777777" w:rsidR="003F55DC" w:rsidRDefault="003F55DC" w:rsidP="003F55DC">
            <w:pPr>
              <w:rPr>
                <w:rFonts w:ascii="Calibri" w:eastAsia="Calibri" w:hAnsi="Calibri" w:cs="Calibri"/>
                <w:color w:val="000000"/>
                <w:szCs w:val="20"/>
                <w:u w:val="single"/>
                <w:lang w:val="en-US" w:eastAsia="en-GB"/>
              </w:rPr>
            </w:pPr>
            <w:r>
              <w:rPr>
                <w:rFonts w:ascii="Calibri" w:eastAsia="Calibri" w:hAnsi="Calibri" w:cs="Calibri"/>
                <w:color w:val="000000"/>
                <w:szCs w:val="20"/>
                <w:u w:val="single"/>
                <w:lang w:val="en-US" w:eastAsia="en-GB"/>
              </w:rPr>
              <w:t>Good News</w:t>
            </w:r>
          </w:p>
          <w:p w14:paraId="7E251CC5" w14:textId="77777777" w:rsidR="003F55DC" w:rsidRDefault="00435840" w:rsidP="003F55DC">
            <w:pPr>
              <w:pStyle w:val="ListParagraph"/>
              <w:numPr>
                <w:ilvl w:val="0"/>
                <w:numId w:val="11"/>
              </w:num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The British Legion are pleased with Southmead’s involvement in the commemoration of the 75</w:t>
            </w:r>
            <w:r w:rsidRPr="00435840">
              <w:rPr>
                <w:rFonts w:ascii="Calibri" w:eastAsia="Calibri" w:hAnsi="Calibri" w:cs="Calibri"/>
                <w:color w:val="000000"/>
                <w:szCs w:val="20"/>
                <w:vertAlign w:val="superscript"/>
                <w:lang w:val="en-US" w:eastAsia="en-GB"/>
              </w:rPr>
              <w:t>th</w:t>
            </w:r>
            <w:r>
              <w:rPr>
                <w:rFonts w:ascii="Calibri" w:eastAsia="Calibri" w:hAnsi="Calibri" w:cs="Calibri"/>
                <w:color w:val="000000"/>
                <w:szCs w:val="20"/>
                <w:lang w:val="en-US" w:eastAsia="en-GB"/>
              </w:rPr>
              <w:t xml:space="preserve"> Anniversary of D Day.</w:t>
            </w:r>
          </w:p>
          <w:p w14:paraId="40BDDAB8" w14:textId="371496E7" w:rsidR="00435840" w:rsidRDefault="00435840" w:rsidP="003F55DC">
            <w:pPr>
              <w:pStyle w:val="ListParagraph"/>
              <w:numPr>
                <w:ilvl w:val="0"/>
                <w:numId w:val="11"/>
              </w:num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The school is very proactive in supporting the needs of pupils and families who have a parent deployed.</w:t>
            </w:r>
          </w:p>
          <w:p w14:paraId="4C003C8D" w14:textId="77777777" w:rsidR="00435840" w:rsidRDefault="00435840" w:rsidP="003F55DC">
            <w:pPr>
              <w:pStyle w:val="ListParagraph"/>
              <w:numPr>
                <w:ilvl w:val="0"/>
                <w:numId w:val="11"/>
              </w:num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The ICT login system is now operational and fully GDPR compliant.</w:t>
            </w:r>
          </w:p>
          <w:p w14:paraId="7CD43985" w14:textId="617B9659" w:rsidR="00435840" w:rsidRPr="0057409F" w:rsidRDefault="00435840" w:rsidP="003F55DC">
            <w:pPr>
              <w:pStyle w:val="ListParagraph"/>
              <w:numPr>
                <w:ilvl w:val="0"/>
                <w:numId w:val="11"/>
              </w:num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The School App is very successful and is a user</w:t>
            </w:r>
            <w:r w:rsidR="009C10C0">
              <w:rPr>
                <w:rFonts w:ascii="Calibri" w:eastAsia="Calibri" w:hAnsi="Calibri" w:cs="Calibri"/>
                <w:color w:val="000000"/>
                <w:szCs w:val="20"/>
                <w:lang w:val="en-US" w:eastAsia="en-GB"/>
              </w:rPr>
              <w:t>-</w:t>
            </w:r>
            <w:r>
              <w:rPr>
                <w:rFonts w:ascii="Calibri" w:eastAsia="Calibri" w:hAnsi="Calibri" w:cs="Calibri"/>
                <w:color w:val="000000"/>
                <w:szCs w:val="20"/>
                <w:lang w:val="en-US" w:eastAsia="en-GB"/>
              </w:rPr>
              <w:t>friendly interface for parents and pupils.</w:t>
            </w:r>
          </w:p>
        </w:tc>
        <w:tc>
          <w:tcPr>
            <w:tcW w:w="1505" w:type="dxa"/>
          </w:tcPr>
          <w:p w14:paraId="4C414B50" w14:textId="77777777" w:rsidR="003F55DC" w:rsidRDefault="003F55DC" w:rsidP="003F55DC"/>
        </w:tc>
        <w:tc>
          <w:tcPr>
            <w:tcW w:w="1387" w:type="dxa"/>
          </w:tcPr>
          <w:p w14:paraId="74AF974D" w14:textId="0D2B2BF0" w:rsidR="003F55DC" w:rsidRDefault="003F55DC" w:rsidP="003F55DC"/>
        </w:tc>
      </w:tr>
    </w:tbl>
    <w:p w14:paraId="2961EE48" w14:textId="791E84A8" w:rsidR="001A2CA6" w:rsidRDefault="001A2CA6" w:rsidP="009114AF"/>
    <w:p w14:paraId="22D425F5" w14:textId="08BB4247" w:rsidR="0057409F" w:rsidRDefault="0057409F" w:rsidP="009114AF">
      <w:r>
        <w:t xml:space="preserve">The </w:t>
      </w:r>
      <w:r w:rsidR="00435840">
        <w:t xml:space="preserve">open </w:t>
      </w:r>
      <w:r>
        <w:t xml:space="preserve">meeting closed at </w:t>
      </w:r>
      <w:r w:rsidR="00435840">
        <w:t>8</w:t>
      </w:r>
      <w:r w:rsidR="000C5D21">
        <w:t>:00pm</w:t>
      </w:r>
      <w:r>
        <w:t>.</w:t>
      </w:r>
      <w:r w:rsidR="000C5D21">
        <w:t xml:space="preserve">  The Part B meeting closed at 8:30pm.</w:t>
      </w:r>
    </w:p>
    <w:p w14:paraId="15AB4384" w14:textId="12EA637B" w:rsidR="0057409F" w:rsidRDefault="0057409F" w:rsidP="009114AF">
      <w:r>
        <w:t xml:space="preserve">The date of the next meeting is Tuesday </w:t>
      </w:r>
      <w:r w:rsidR="000C5D21">
        <w:t>7th</w:t>
      </w:r>
      <w:r w:rsidR="00A55B1A" w:rsidRPr="00A55B1A">
        <w:rPr>
          <w:vertAlign w:val="superscript"/>
        </w:rPr>
        <w:t>th</w:t>
      </w:r>
      <w:r w:rsidR="00A55B1A">
        <w:t xml:space="preserve"> </w:t>
      </w:r>
      <w:r w:rsidR="000C5D21">
        <w:t>May</w:t>
      </w:r>
      <w:r w:rsidR="00A55B1A">
        <w:t xml:space="preserve"> </w:t>
      </w:r>
      <w:r w:rsidR="0037539E">
        <w:t>201</w:t>
      </w:r>
      <w:r w:rsidR="000C5D21">
        <w:t>9</w:t>
      </w:r>
      <w:r w:rsidR="00EA5903">
        <w:t xml:space="preserve"> at 6pm</w:t>
      </w:r>
      <w:r w:rsidR="0037539E">
        <w:t>.</w:t>
      </w:r>
    </w:p>
    <w:p w14:paraId="44F71650" w14:textId="561FD07B" w:rsidR="000C5D21" w:rsidRDefault="000C5D21" w:rsidP="009114AF"/>
    <w:p w14:paraId="1D8DDB39" w14:textId="4E6A7B3F" w:rsidR="000C5D21" w:rsidRDefault="000C5D21" w:rsidP="009114AF">
      <w:r>
        <w:t>Post Script:</w:t>
      </w:r>
    </w:p>
    <w:p w14:paraId="6606EF02" w14:textId="062D7765" w:rsidR="000C5D21" w:rsidRPr="009114AF" w:rsidRDefault="000C5D21" w:rsidP="009114AF">
      <w:r>
        <w:t xml:space="preserve">Apologies were received retrospectively from J Whitley and B </w:t>
      </w:r>
      <w:proofErr w:type="spellStart"/>
      <w:r>
        <w:t>Bunyard</w:t>
      </w:r>
      <w:proofErr w:type="spellEnd"/>
      <w:r>
        <w:t>.</w:t>
      </w:r>
    </w:p>
    <w:sectPr w:rsidR="000C5D21" w:rsidRPr="009114AF" w:rsidSect="00A55B1A">
      <w:footerReference w:type="default" r:id="rId9"/>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A7AAF" w14:textId="77777777" w:rsidR="00235DB4" w:rsidRDefault="00235DB4" w:rsidP="00E55A47">
      <w:pPr>
        <w:spacing w:after="0" w:line="240" w:lineRule="auto"/>
      </w:pPr>
      <w:r>
        <w:separator/>
      </w:r>
    </w:p>
  </w:endnote>
  <w:endnote w:type="continuationSeparator" w:id="0">
    <w:p w14:paraId="618A43E7" w14:textId="77777777" w:rsidR="00235DB4" w:rsidRDefault="00235DB4" w:rsidP="00E55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Balthazar">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277163"/>
      <w:docPartObj>
        <w:docPartGallery w:val="Page Numbers (Bottom of Page)"/>
        <w:docPartUnique/>
      </w:docPartObj>
    </w:sdtPr>
    <w:sdtEndPr>
      <w:rPr>
        <w:noProof/>
      </w:rPr>
    </w:sdtEndPr>
    <w:sdtContent>
      <w:p w14:paraId="5DC22889" w14:textId="0DB0D273" w:rsidR="00EE1170" w:rsidRDefault="00EE1170">
        <w:pPr>
          <w:pStyle w:val="Footer"/>
        </w:pPr>
        <w:r>
          <w:fldChar w:fldCharType="begin"/>
        </w:r>
        <w:r>
          <w:instrText xml:space="preserve"> PAGE   \* MERGEFORMAT </w:instrText>
        </w:r>
        <w:r>
          <w:fldChar w:fldCharType="separate"/>
        </w:r>
        <w:r w:rsidR="00553816">
          <w:rPr>
            <w:noProof/>
          </w:rPr>
          <w:t>4</w:t>
        </w:r>
        <w:r>
          <w:rPr>
            <w:noProof/>
          </w:rPr>
          <w:fldChar w:fldCharType="end"/>
        </w:r>
      </w:p>
    </w:sdtContent>
  </w:sdt>
  <w:p w14:paraId="4F05AC80" w14:textId="77777777" w:rsidR="00EE1170" w:rsidRDefault="00EE1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535AA" w14:textId="77777777" w:rsidR="00235DB4" w:rsidRDefault="00235DB4" w:rsidP="00E55A47">
      <w:pPr>
        <w:spacing w:after="0" w:line="240" w:lineRule="auto"/>
      </w:pPr>
      <w:r>
        <w:separator/>
      </w:r>
    </w:p>
  </w:footnote>
  <w:footnote w:type="continuationSeparator" w:id="0">
    <w:p w14:paraId="1CF9E06D" w14:textId="77777777" w:rsidR="00235DB4" w:rsidRDefault="00235DB4" w:rsidP="00E55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55C58"/>
    <w:multiLevelType w:val="hybridMultilevel"/>
    <w:tmpl w:val="B7DC2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16EB0"/>
    <w:multiLevelType w:val="multilevel"/>
    <w:tmpl w:val="4FE8E36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216152F"/>
    <w:multiLevelType w:val="hybridMultilevel"/>
    <w:tmpl w:val="E2FA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D614C"/>
    <w:multiLevelType w:val="hybridMultilevel"/>
    <w:tmpl w:val="D1E03F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32E80"/>
    <w:multiLevelType w:val="hybridMultilevel"/>
    <w:tmpl w:val="DE26E8D4"/>
    <w:lvl w:ilvl="0" w:tplc="35E871E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A37E6"/>
    <w:multiLevelType w:val="hybridMultilevel"/>
    <w:tmpl w:val="749ABE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3973B8"/>
    <w:multiLevelType w:val="hybridMultilevel"/>
    <w:tmpl w:val="38C0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478B3"/>
    <w:multiLevelType w:val="hybridMultilevel"/>
    <w:tmpl w:val="F854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92565E"/>
    <w:multiLevelType w:val="hybridMultilevel"/>
    <w:tmpl w:val="4796B9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EFC198A"/>
    <w:multiLevelType w:val="multilevel"/>
    <w:tmpl w:val="21202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610C2B"/>
    <w:multiLevelType w:val="hybridMultilevel"/>
    <w:tmpl w:val="D034F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A523E"/>
    <w:multiLevelType w:val="hybridMultilevel"/>
    <w:tmpl w:val="AC82AC34"/>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2" w15:restartNumberingAfterBreak="0">
    <w:nsid w:val="40C34C6E"/>
    <w:multiLevelType w:val="multilevel"/>
    <w:tmpl w:val="C2E0C54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489248CC"/>
    <w:multiLevelType w:val="hybridMultilevel"/>
    <w:tmpl w:val="21FC4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E443F0"/>
    <w:multiLevelType w:val="multilevel"/>
    <w:tmpl w:val="21202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2E15D6"/>
    <w:multiLevelType w:val="hybridMultilevel"/>
    <w:tmpl w:val="29669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79549F"/>
    <w:multiLevelType w:val="hybridMultilevel"/>
    <w:tmpl w:val="2CFE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7B0139"/>
    <w:multiLevelType w:val="hybridMultilevel"/>
    <w:tmpl w:val="DE20FAFA"/>
    <w:lvl w:ilvl="0" w:tplc="6D7EF48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B5D14EE"/>
    <w:multiLevelType w:val="hybridMultilevel"/>
    <w:tmpl w:val="6BC26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D453F5C"/>
    <w:multiLevelType w:val="hybridMultilevel"/>
    <w:tmpl w:val="D026B6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3A976FF"/>
    <w:multiLevelType w:val="hybridMultilevel"/>
    <w:tmpl w:val="A9469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C248AD"/>
    <w:multiLevelType w:val="hybridMultilevel"/>
    <w:tmpl w:val="A1E45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91206E"/>
    <w:multiLevelType w:val="hybridMultilevel"/>
    <w:tmpl w:val="AFF26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2"/>
  </w:num>
  <w:num w:numId="4">
    <w:abstractNumId w:val="15"/>
  </w:num>
  <w:num w:numId="5">
    <w:abstractNumId w:val="6"/>
  </w:num>
  <w:num w:numId="6">
    <w:abstractNumId w:val="16"/>
  </w:num>
  <w:num w:numId="7">
    <w:abstractNumId w:val="10"/>
  </w:num>
  <w:num w:numId="8">
    <w:abstractNumId w:val="0"/>
  </w:num>
  <w:num w:numId="9">
    <w:abstractNumId w:val="4"/>
  </w:num>
  <w:num w:numId="10">
    <w:abstractNumId w:val="20"/>
  </w:num>
  <w:num w:numId="11">
    <w:abstractNumId w:val="22"/>
  </w:num>
  <w:num w:numId="12">
    <w:abstractNumId w:val="18"/>
  </w:num>
  <w:num w:numId="13">
    <w:abstractNumId w:val="21"/>
  </w:num>
  <w:num w:numId="14">
    <w:abstractNumId w:val="9"/>
  </w:num>
  <w:num w:numId="15">
    <w:abstractNumId w:val="7"/>
  </w:num>
  <w:num w:numId="16">
    <w:abstractNumId w:val="2"/>
  </w:num>
  <w:num w:numId="17">
    <w:abstractNumId w:val="13"/>
  </w:num>
  <w:num w:numId="18">
    <w:abstractNumId w:val="3"/>
  </w:num>
  <w:num w:numId="19">
    <w:abstractNumId w:val="19"/>
  </w:num>
  <w:num w:numId="20">
    <w:abstractNumId w:val="11"/>
  </w:num>
  <w:num w:numId="21">
    <w:abstractNumId w:val="8"/>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AF"/>
    <w:rsid w:val="000165FA"/>
    <w:rsid w:val="00037804"/>
    <w:rsid w:val="00084546"/>
    <w:rsid w:val="000A10F6"/>
    <w:rsid w:val="000C5D21"/>
    <w:rsid w:val="001803D0"/>
    <w:rsid w:val="001A2CA6"/>
    <w:rsid w:val="001E27CE"/>
    <w:rsid w:val="00235DB4"/>
    <w:rsid w:val="00296FB5"/>
    <w:rsid w:val="002B674F"/>
    <w:rsid w:val="003619FC"/>
    <w:rsid w:val="0037539E"/>
    <w:rsid w:val="003B01D3"/>
    <w:rsid w:val="003C7914"/>
    <w:rsid w:val="003F55DC"/>
    <w:rsid w:val="00435840"/>
    <w:rsid w:val="004B2D4A"/>
    <w:rsid w:val="00501C05"/>
    <w:rsid w:val="0051338A"/>
    <w:rsid w:val="00521B23"/>
    <w:rsid w:val="00553816"/>
    <w:rsid w:val="0057409F"/>
    <w:rsid w:val="005F330B"/>
    <w:rsid w:val="00606B71"/>
    <w:rsid w:val="0062363C"/>
    <w:rsid w:val="006770D7"/>
    <w:rsid w:val="00691FE3"/>
    <w:rsid w:val="006A026D"/>
    <w:rsid w:val="006E4321"/>
    <w:rsid w:val="00703093"/>
    <w:rsid w:val="00717B0B"/>
    <w:rsid w:val="00750015"/>
    <w:rsid w:val="00862B3D"/>
    <w:rsid w:val="00880560"/>
    <w:rsid w:val="00885C81"/>
    <w:rsid w:val="00894835"/>
    <w:rsid w:val="008E589C"/>
    <w:rsid w:val="009114AF"/>
    <w:rsid w:val="00920BA5"/>
    <w:rsid w:val="0092414E"/>
    <w:rsid w:val="00925026"/>
    <w:rsid w:val="0093456C"/>
    <w:rsid w:val="00941CE4"/>
    <w:rsid w:val="00947866"/>
    <w:rsid w:val="009648CD"/>
    <w:rsid w:val="009719EB"/>
    <w:rsid w:val="00974C59"/>
    <w:rsid w:val="00986E31"/>
    <w:rsid w:val="009C10C0"/>
    <w:rsid w:val="009D53FA"/>
    <w:rsid w:val="00A55B1A"/>
    <w:rsid w:val="00A9126D"/>
    <w:rsid w:val="00AD29F7"/>
    <w:rsid w:val="00B03BD6"/>
    <w:rsid w:val="00B07E1E"/>
    <w:rsid w:val="00B46361"/>
    <w:rsid w:val="00B8096E"/>
    <w:rsid w:val="00BD357C"/>
    <w:rsid w:val="00C2276A"/>
    <w:rsid w:val="00C33819"/>
    <w:rsid w:val="00C378A2"/>
    <w:rsid w:val="00C847EB"/>
    <w:rsid w:val="00CA68FE"/>
    <w:rsid w:val="00D0037C"/>
    <w:rsid w:val="00D60171"/>
    <w:rsid w:val="00D91DB8"/>
    <w:rsid w:val="00DF23BE"/>
    <w:rsid w:val="00E21E81"/>
    <w:rsid w:val="00E361AE"/>
    <w:rsid w:val="00E44F37"/>
    <w:rsid w:val="00E55A47"/>
    <w:rsid w:val="00E57BBC"/>
    <w:rsid w:val="00EA5903"/>
    <w:rsid w:val="00EC327D"/>
    <w:rsid w:val="00EE1170"/>
    <w:rsid w:val="00EE3796"/>
    <w:rsid w:val="00EF6931"/>
    <w:rsid w:val="00F407BB"/>
    <w:rsid w:val="00F77A80"/>
    <w:rsid w:val="00FC3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940D"/>
  <w15:docId w15:val="{FADF376D-0A58-4CDB-BDAD-78AA25A2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1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76A"/>
    <w:pPr>
      <w:ind w:left="720"/>
      <w:contextualSpacing/>
    </w:pPr>
  </w:style>
  <w:style w:type="paragraph" w:styleId="Header">
    <w:name w:val="header"/>
    <w:basedOn w:val="Normal"/>
    <w:link w:val="HeaderChar"/>
    <w:uiPriority w:val="99"/>
    <w:unhideWhenUsed/>
    <w:rsid w:val="00E55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A47"/>
  </w:style>
  <w:style w:type="paragraph" w:styleId="Footer">
    <w:name w:val="footer"/>
    <w:basedOn w:val="Normal"/>
    <w:link w:val="FooterChar"/>
    <w:uiPriority w:val="99"/>
    <w:unhideWhenUsed/>
    <w:rsid w:val="00E55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91F4B-37B3-4099-903C-965DAE07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McIntosh</dc:creator>
  <cp:lastModifiedBy>Elaine McIntosh</cp:lastModifiedBy>
  <cp:revision>6</cp:revision>
  <dcterms:created xsi:type="dcterms:W3CDTF">2019-02-08T16:26:00Z</dcterms:created>
  <dcterms:modified xsi:type="dcterms:W3CDTF">2019-02-09T18:58:00Z</dcterms:modified>
</cp:coreProperties>
</file>